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40"/>
          <w:szCs w:val="40"/>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default" w:ascii="方正小标宋简体" w:hAnsi="方正小标宋简体" w:eastAsia="方正小标宋简体" w:cs="方正小标宋简体"/>
          <w:sz w:val="40"/>
          <w:szCs w:val="40"/>
          <w:lang w:val="en-US" w:eastAsia="zh-CN"/>
        </w:rPr>
      </w:pPr>
      <w:r>
        <w:rPr>
          <w:rFonts w:hint="default" w:ascii="方正小标宋简体" w:hAnsi="方正小标宋简体" w:eastAsia="方正小标宋简体" w:cs="方正小标宋简体"/>
          <w:sz w:val="40"/>
          <w:szCs w:val="40"/>
          <w:lang w:val="en-US" w:eastAsia="zh-CN"/>
        </w:rPr>
        <w:t>巴楚县2026年</w:t>
      </w:r>
      <w:r>
        <w:rPr>
          <w:rFonts w:hint="eastAsia" w:ascii="方正小标宋简体" w:hAnsi="方正小标宋简体" w:eastAsia="方正小标宋简体" w:cs="方正小标宋简体"/>
          <w:sz w:val="40"/>
          <w:szCs w:val="40"/>
          <w:lang w:val="en-US" w:eastAsia="zh-CN"/>
        </w:rPr>
        <w:t>度“</w:t>
      </w:r>
      <w:r>
        <w:rPr>
          <w:rFonts w:hint="default" w:ascii="方正小标宋简体" w:hAnsi="方正小标宋简体" w:eastAsia="方正小标宋简体" w:cs="方正小标宋简体"/>
          <w:sz w:val="40"/>
          <w:szCs w:val="40"/>
          <w:lang w:val="en-US" w:eastAsia="zh-CN"/>
        </w:rPr>
        <w:t>雨露计划</w:t>
      </w:r>
      <w:r>
        <w:rPr>
          <w:rFonts w:hint="eastAsia" w:ascii="方正小标宋简体" w:hAnsi="方正小标宋简体" w:eastAsia="方正小标宋简体" w:cs="方正小标宋简体"/>
          <w:sz w:val="40"/>
          <w:szCs w:val="40"/>
          <w:lang w:val="en-US" w:eastAsia="zh-CN"/>
        </w:rPr>
        <w:t>”</w:t>
      </w:r>
      <w:r>
        <w:rPr>
          <w:rFonts w:hint="default" w:ascii="方正小标宋简体" w:hAnsi="方正小标宋简体" w:eastAsia="方正小标宋简体" w:cs="方正小标宋简体"/>
          <w:sz w:val="40"/>
          <w:szCs w:val="40"/>
          <w:lang w:val="en-US" w:eastAsia="zh-CN"/>
        </w:rPr>
        <w:t>项目实施方案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0"/>
          <w:szCs w:val="40"/>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lang w:val="en-US" w:eastAsia="zh-CN"/>
        </w:rPr>
      </w:pPr>
      <w:r>
        <w:rPr>
          <w:rFonts w:hint="default" w:ascii="Times New Roman" w:hAnsi="Times New Roman" w:eastAsia="方正黑体简体" w:cs="Times New Roman"/>
          <w:sz w:val="32"/>
          <w:szCs w:val="32"/>
          <w:lang w:val="en-US" w:eastAsia="zh-CN"/>
        </w:rPr>
        <w:t>1.</w:t>
      </w:r>
      <w:r>
        <w:rPr>
          <w:rFonts w:hint="default" w:ascii="方正黑体简体" w:hAnsi="方正黑体简体" w:eastAsia="方正黑体简体" w:cs="方正黑体简体"/>
          <w:sz w:val="32"/>
          <w:szCs w:val="32"/>
          <w:lang w:val="en-US" w:eastAsia="zh-CN"/>
        </w:rPr>
        <w:t>基本情况</w:t>
      </w:r>
    </w:p>
    <w:p>
      <w:pPr>
        <w:pStyle w:val="4"/>
        <w:keepNext/>
        <w:keepLines/>
        <w:pageBreakBefore w:val="0"/>
        <w:widowControl w:val="0"/>
        <w:kinsoku/>
        <w:wordWrap/>
        <w:overflowPunct w:val="0"/>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楷体简体" w:cs="Times New Roman"/>
          <w:b/>
          <w:bCs/>
          <w:kern w:val="2"/>
          <w:sz w:val="32"/>
          <w:szCs w:val="32"/>
          <w:lang w:val="en-US" w:eastAsia="zh-CN"/>
        </w:rPr>
      </w:pPr>
      <w:r>
        <w:rPr>
          <w:rFonts w:hint="default" w:ascii="Times New Roman" w:hAnsi="Times New Roman" w:eastAsia="方正楷体简体" w:cs="Times New Roman"/>
          <w:b/>
          <w:bCs/>
          <w:kern w:val="2"/>
          <w:sz w:val="32"/>
          <w:szCs w:val="32"/>
          <w:lang w:val="en-US" w:eastAsia="zh-CN"/>
        </w:rPr>
        <w:t>1.1项目库编号</w:t>
      </w:r>
    </w:p>
    <w:p>
      <w:pPr>
        <w:pageBreakBefore w:val="0"/>
        <w:widowControl w:val="0"/>
        <w:kinsoku/>
        <w:wordWrap/>
        <w:overflowPunct w:val="0"/>
        <w:topLinePunct w:val="0"/>
        <w:bidi w:val="0"/>
        <w:ind w:firstLine="640" w:firstLineChars="200"/>
        <w:rPr>
          <w:rFonts w:hint="default" w:ascii="Times New Roman" w:hAnsi="Times New Roman" w:eastAsia="方正仿宋简体" w:cs="Times New Roman"/>
          <w:b w:val="0"/>
          <w:bCs w:val="0"/>
          <w:kern w:val="2"/>
          <w:sz w:val="32"/>
          <w:szCs w:val="32"/>
          <w:lang w:val="en-US" w:eastAsia="zh-CN" w:bidi="ug-CN"/>
        </w:rPr>
      </w:pPr>
      <w:r>
        <w:rPr>
          <w:rFonts w:hint="default" w:ascii="Times New Roman" w:hAnsi="Times New Roman" w:eastAsia="方正仿宋简体" w:cs="Times New Roman"/>
          <w:b w:val="0"/>
          <w:bCs w:val="0"/>
          <w:kern w:val="2"/>
          <w:sz w:val="32"/>
          <w:szCs w:val="32"/>
          <w:lang w:val="en-US" w:eastAsia="zh-CN" w:bidi="ug-CN"/>
        </w:rPr>
        <w:t>BCX060</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1.2项目名称</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val="0"/>
          <w:kern w:val="2"/>
          <w:sz w:val="32"/>
          <w:szCs w:val="32"/>
          <w:lang w:val="en-US" w:eastAsia="zh-CN"/>
        </w:rPr>
        <w:t>雨露计划</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1.3项目主管单位及负责人</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val="0"/>
          <w:kern w:val="2"/>
          <w:sz w:val="32"/>
          <w:szCs w:val="32"/>
          <w:lang w:val="en-US" w:eastAsia="zh-CN"/>
        </w:rPr>
        <w:t>巴楚县教育局</w:t>
      </w:r>
      <w:r>
        <w:rPr>
          <w:rFonts w:hint="eastAsia" w:ascii="Times New Roman" w:hAnsi="Times New Roman" w:eastAsia="方正仿宋简体" w:cs="Times New Roman"/>
          <w:b w:val="0"/>
          <w:kern w:val="2"/>
          <w:sz w:val="32"/>
          <w:szCs w:val="32"/>
          <w:lang w:val="en-US" w:eastAsia="zh-CN"/>
        </w:rPr>
        <w:t xml:space="preserve"> </w:t>
      </w:r>
      <w:r>
        <w:rPr>
          <w:rFonts w:hint="default" w:ascii="Times New Roman" w:hAnsi="Times New Roman" w:eastAsia="方正仿宋简体" w:cs="Times New Roman"/>
          <w:b w:val="0"/>
          <w:kern w:val="2"/>
          <w:sz w:val="32"/>
          <w:szCs w:val="32"/>
          <w:lang w:val="en-US" w:eastAsia="zh-CN"/>
        </w:rPr>
        <w:t>单位负责人：王国周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1.4项目实施单位及负责人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巴楚县教育局</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单位负责人：王国周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1.5项目建设性质</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rPr>
      </w:pPr>
      <w:r>
        <w:rPr>
          <w:rFonts w:hint="default" w:ascii="Times New Roman" w:hAnsi="Times New Roman" w:eastAsia="方正仿宋简体" w:cs="Times New Roman"/>
          <w:b w:val="0"/>
          <w:kern w:val="2"/>
          <w:sz w:val="32"/>
          <w:szCs w:val="32"/>
          <w:lang w:val="en-US" w:eastAsia="zh-CN"/>
        </w:rPr>
        <w:t>新建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1.6项目类别</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84" w:firstLineChars="200"/>
        <w:jc w:val="both"/>
        <w:textAlignment w:val="baseline"/>
        <w:rPr>
          <w:rFonts w:hint="default" w:ascii="Times New Roman" w:hAnsi="Times New Roman" w:eastAsia="仿宋_GB2312" w:cs="Times New Roman"/>
          <w:b w:val="0"/>
          <w:bCs/>
          <w:spacing w:val="11"/>
          <w:sz w:val="32"/>
          <w:szCs w:val="32"/>
        </w:rPr>
      </w:pPr>
      <w:r>
        <w:rPr>
          <w:rFonts w:hint="default" w:ascii="Times New Roman" w:hAnsi="Times New Roman" w:eastAsia="仿宋_GB2312" w:cs="Times New Roman"/>
          <w:b w:val="0"/>
          <w:bCs/>
          <w:spacing w:val="11"/>
          <w:sz w:val="32"/>
          <w:szCs w:val="32"/>
        </w:rPr>
        <w:t>巩固</w:t>
      </w:r>
      <w:r>
        <w:rPr>
          <w:rFonts w:hint="eastAsia" w:ascii="Times New Roman" w:hAnsi="Times New Roman" w:eastAsia="仿宋_GB2312" w:cs="Times New Roman"/>
          <w:b w:val="0"/>
          <w:bCs/>
          <w:spacing w:val="11"/>
          <w:sz w:val="32"/>
          <w:szCs w:val="32"/>
          <w:lang w:eastAsia="zh-CN"/>
        </w:rPr>
        <w:t>“</w:t>
      </w:r>
      <w:r>
        <w:rPr>
          <w:rFonts w:hint="default" w:ascii="Times New Roman" w:hAnsi="Times New Roman" w:eastAsia="仿宋_GB2312" w:cs="Times New Roman"/>
          <w:b w:val="0"/>
          <w:bCs/>
          <w:spacing w:val="11"/>
          <w:sz w:val="32"/>
          <w:szCs w:val="32"/>
        </w:rPr>
        <w:t>三保障</w:t>
      </w:r>
      <w:r>
        <w:rPr>
          <w:rFonts w:hint="eastAsia" w:ascii="Times New Roman" w:hAnsi="Times New Roman" w:eastAsia="仿宋_GB2312" w:cs="Times New Roman"/>
          <w:b w:val="0"/>
          <w:bCs/>
          <w:spacing w:val="11"/>
          <w:sz w:val="32"/>
          <w:szCs w:val="32"/>
          <w:lang w:eastAsia="zh-CN"/>
        </w:rPr>
        <w:t>”</w:t>
      </w:r>
      <w:r>
        <w:rPr>
          <w:rFonts w:hint="default" w:ascii="Times New Roman" w:hAnsi="Times New Roman" w:eastAsia="仿宋_GB2312" w:cs="Times New Roman"/>
          <w:b w:val="0"/>
          <w:bCs/>
          <w:spacing w:val="11"/>
          <w:sz w:val="32"/>
          <w:szCs w:val="32"/>
        </w:rPr>
        <w:t>成果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1.7项目建设内容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投资1200万元，为4000名脱贫户或监测帮扶对象家庭子女在疆内外接受中、高等职业教育的家庭给予救助补助，每学年</w:t>
      </w:r>
      <w:r>
        <w:rPr>
          <w:rFonts w:hint="default" w:ascii="Times New Roman" w:hAnsi="Times New Roman" w:eastAsia="方正仿宋简体" w:cs="Times New Roman"/>
          <w:sz w:val="32"/>
          <w:szCs w:val="32"/>
          <w:lang w:val="en-US" w:eastAsia="en-US"/>
        </w:rPr>
        <w:t>3000</w:t>
      </w:r>
      <w:r>
        <w:rPr>
          <w:rFonts w:hint="default" w:ascii="Times New Roman" w:hAnsi="Times New Roman" w:eastAsia="方正仿宋简体" w:cs="Times New Roman"/>
          <w:sz w:val="32"/>
          <w:szCs w:val="32"/>
          <w:lang w:val="en-US" w:eastAsia="zh-CN"/>
        </w:rPr>
        <w:t>元。分春秋两季发放，每季发放</w:t>
      </w:r>
      <w:r>
        <w:rPr>
          <w:rFonts w:hint="default" w:ascii="Times New Roman" w:hAnsi="Times New Roman" w:eastAsia="方正仿宋简体" w:cs="Times New Roman"/>
          <w:sz w:val="32"/>
          <w:szCs w:val="32"/>
          <w:lang w:val="en-US" w:eastAsia="en-US"/>
        </w:rPr>
        <w:t>1500</w:t>
      </w:r>
      <w:r>
        <w:rPr>
          <w:rFonts w:hint="default" w:ascii="Times New Roman" w:hAnsi="Times New Roman" w:eastAsia="方正仿宋简体" w:cs="Times New Roman"/>
          <w:sz w:val="32"/>
          <w:szCs w:val="32"/>
          <w:lang w:val="en-US" w:eastAsia="zh-CN"/>
        </w:rPr>
        <w:t>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1.7.1扶持对象</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bidi="ug-CN"/>
        </w:rPr>
      </w:pPr>
      <w:r>
        <w:rPr>
          <w:rFonts w:hint="default" w:ascii="Times New Roman" w:hAnsi="Times New Roman" w:eastAsia="方正仿宋简体" w:cs="Times New Roman"/>
          <w:b w:val="0"/>
          <w:kern w:val="2"/>
          <w:sz w:val="32"/>
          <w:szCs w:val="32"/>
          <w:lang w:val="en-US" w:eastAsia="zh-CN" w:bidi="ug-CN"/>
        </w:rPr>
        <w:t>补助受益对象为全县纳入全国防止返贫监测和衔接推进乡村振兴信息系统管理的脱贫户或监测帮扶对象家庭（边缘易致贫户、突发严重困难户、脱贫不稳定户）中有子女接受中、高等职业教育（子女在校学习，并在教育部、人力资源和社会保障部高等职业教育学籍管理系统注册正式学籍。中等职业教育包括全日制普通中专、职业高中、技工院校；高等职业教育包括全日制普通大专、高职院校技师学院等）的学生家庭。</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1.7.2扶持条件</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bidi="ug-CN"/>
        </w:rPr>
      </w:pPr>
      <w:r>
        <w:rPr>
          <w:rFonts w:hint="default" w:ascii="Times New Roman" w:hAnsi="Times New Roman" w:eastAsia="方正仿宋简体" w:cs="Times New Roman"/>
          <w:b w:val="0"/>
          <w:kern w:val="2"/>
          <w:sz w:val="32"/>
          <w:szCs w:val="32"/>
          <w:lang w:val="en-US" w:eastAsia="zh-CN" w:bidi="ug-CN"/>
        </w:rPr>
        <w:t>扶持对象享受扶持政策，应符合以下条件：一是脱贫户、监测帮扶对象家庭。是指纳入全国防止返贫监测和衔接推进乡村振兴信息系统管理的脱贫户、监测帮扶对象家庭。子女本人户口已迁出本村的脱贫户、监测帮扶对象家庭（主要是指户口迁至学校所在地的高职在校生），同样享受扶持政策。二是子女接受中、高等职业教育。脱贫户、监测帮扶对象家庭子女在校学习，并在教育部、人力资源和社会保障部的中、高等职业教育学籍管理系统注册正式学籍。中等职业教育包括全日制普通中专、职业高中、技工院校；高等职业教育包括全日制普通大专、高职院校、技师学院等。</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1.7.3扶持期限</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黑体简体" w:cs="Times New Roman"/>
          <w:b w:val="0"/>
          <w:kern w:val="2"/>
          <w:sz w:val="32"/>
          <w:szCs w:val="32"/>
          <w:highlight w:val="none"/>
          <w:lang w:val="en-US" w:eastAsia="zh-CN" w:bidi="ug-CN"/>
        </w:rPr>
      </w:pPr>
      <w:r>
        <w:rPr>
          <w:rFonts w:hint="default" w:ascii="Times New Roman" w:hAnsi="Times New Roman" w:eastAsia="方正仿宋简体" w:cs="Times New Roman"/>
          <w:b w:val="0"/>
          <w:kern w:val="2"/>
          <w:sz w:val="32"/>
          <w:szCs w:val="32"/>
          <w:lang w:val="en-US" w:eastAsia="zh-CN" w:bidi="ug-CN"/>
        </w:rPr>
        <w:t>每年脱贫户、监测帮扶对象家庭子女接受职业教育（包括在校学习和顶岗实习）期间，其家庭均可享受</w:t>
      </w:r>
      <w:r>
        <w:rPr>
          <w:rFonts w:hint="eastAsia" w:ascii="Times New Roman" w:hAnsi="Times New Roman" w:eastAsia="方正仿宋简体" w:cs="Times New Roman"/>
          <w:b w:val="0"/>
          <w:kern w:val="2"/>
          <w:sz w:val="32"/>
          <w:szCs w:val="32"/>
          <w:lang w:val="en-US" w:eastAsia="zh-CN" w:bidi="ug-CN"/>
        </w:rPr>
        <w:t>“</w:t>
      </w:r>
      <w:r>
        <w:rPr>
          <w:rFonts w:hint="default" w:ascii="Times New Roman" w:hAnsi="Times New Roman" w:eastAsia="方正仿宋简体" w:cs="Times New Roman"/>
          <w:b w:val="0"/>
          <w:kern w:val="2"/>
          <w:sz w:val="32"/>
          <w:szCs w:val="32"/>
          <w:lang w:val="en-US" w:eastAsia="zh-CN" w:bidi="ug-CN"/>
        </w:rPr>
        <w:t>雨露计划</w:t>
      </w:r>
      <w:r>
        <w:rPr>
          <w:rFonts w:hint="eastAsia" w:ascii="Times New Roman" w:hAnsi="Times New Roman" w:eastAsia="方正仿宋简体" w:cs="Times New Roman"/>
          <w:b w:val="0"/>
          <w:kern w:val="2"/>
          <w:sz w:val="32"/>
          <w:szCs w:val="32"/>
          <w:lang w:val="en-US" w:eastAsia="zh-CN" w:bidi="ug-CN"/>
        </w:rPr>
        <w:t>”</w:t>
      </w:r>
      <w:r>
        <w:rPr>
          <w:rFonts w:hint="default" w:ascii="Times New Roman" w:hAnsi="Times New Roman" w:eastAsia="方正仿宋简体" w:cs="Times New Roman"/>
          <w:b w:val="0"/>
          <w:kern w:val="2"/>
          <w:sz w:val="32"/>
          <w:szCs w:val="32"/>
          <w:lang w:val="en-US" w:eastAsia="zh-CN" w:bidi="ug-CN"/>
        </w:rPr>
        <w:t>职业教育补助。对休学的学生暂停补助，停止休学返校学习后可继续享受补助，对退学的学生停止补助。对中职毕业直接升入高职院校学习的学生，其家庭继续享受补助。</w:t>
      </w:r>
      <w:r>
        <w:rPr>
          <w:rFonts w:hint="default" w:ascii="Times New Roman" w:hAnsi="Times New Roman" w:eastAsia="方正仿宋简体" w:cs="Times New Roman"/>
          <w:b w:val="0"/>
          <w:kern w:val="2"/>
          <w:sz w:val="32"/>
          <w:szCs w:val="32"/>
          <w:highlight w:val="none"/>
          <w:lang w:val="en-US" w:eastAsia="zh-CN" w:bidi="ug-CN"/>
        </w:rPr>
        <w:t>符合条件的脱贫户、监测帮扶对象家庭第一次得到</w:t>
      </w:r>
      <w:r>
        <w:rPr>
          <w:rFonts w:hint="eastAsia" w:ascii="Times New Roman" w:hAnsi="Times New Roman" w:eastAsia="方正仿宋简体" w:cs="Times New Roman"/>
          <w:b w:val="0"/>
          <w:kern w:val="2"/>
          <w:sz w:val="32"/>
          <w:szCs w:val="32"/>
          <w:highlight w:val="none"/>
          <w:lang w:val="en-US" w:eastAsia="zh-CN" w:bidi="ug-CN"/>
        </w:rPr>
        <w:t>“</w:t>
      </w:r>
      <w:r>
        <w:rPr>
          <w:rFonts w:hint="default" w:ascii="Times New Roman" w:hAnsi="Times New Roman" w:eastAsia="方正仿宋简体" w:cs="Times New Roman"/>
          <w:b w:val="0"/>
          <w:kern w:val="2"/>
          <w:sz w:val="32"/>
          <w:szCs w:val="32"/>
          <w:highlight w:val="none"/>
          <w:lang w:val="en-US" w:eastAsia="zh-CN" w:bidi="ug-CN"/>
        </w:rPr>
        <w:t>雨露计划</w:t>
      </w:r>
      <w:r>
        <w:rPr>
          <w:rFonts w:hint="eastAsia" w:ascii="Times New Roman" w:hAnsi="Times New Roman" w:eastAsia="方正仿宋简体" w:cs="Times New Roman"/>
          <w:b w:val="0"/>
          <w:kern w:val="2"/>
          <w:sz w:val="32"/>
          <w:szCs w:val="32"/>
          <w:highlight w:val="none"/>
          <w:lang w:val="en-US" w:eastAsia="zh-CN" w:bidi="ug-CN"/>
        </w:rPr>
        <w:t>”</w:t>
      </w:r>
      <w:r>
        <w:rPr>
          <w:rFonts w:hint="default" w:ascii="Times New Roman" w:hAnsi="Times New Roman" w:eastAsia="方正仿宋简体" w:cs="Times New Roman"/>
          <w:b w:val="0"/>
          <w:kern w:val="2"/>
          <w:sz w:val="32"/>
          <w:szCs w:val="32"/>
          <w:highlight w:val="none"/>
          <w:lang w:val="en-US" w:eastAsia="zh-CN" w:bidi="ug-CN"/>
        </w:rPr>
        <w:t>项目助学补助后，其子女在校学习期间无论家庭是否消除脱贫、监测风险都可继续享受扶持政策。</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1.7.4有下列情况之一者暂不发放</w:t>
      </w:r>
      <w:r>
        <w:rPr>
          <w:rFonts w:hint="eastAsia" w:ascii="Times New Roman" w:hAnsi="Times New Roman" w:eastAsia="方正楷体简体" w:cs="Times New Roman"/>
          <w:b/>
          <w:bCs/>
          <w:kern w:val="2"/>
          <w:sz w:val="32"/>
          <w:szCs w:val="32"/>
          <w:highlight w:val="none"/>
          <w:lang w:val="en-US" w:eastAsia="zh-CN" w:bidi="ar-SA"/>
        </w:rPr>
        <w:t>“</w:t>
      </w:r>
      <w:r>
        <w:rPr>
          <w:rFonts w:hint="default" w:ascii="Times New Roman" w:hAnsi="Times New Roman" w:eastAsia="方正楷体简体" w:cs="Times New Roman"/>
          <w:b/>
          <w:bCs/>
          <w:kern w:val="2"/>
          <w:sz w:val="32"/>
          <w:szCs w:val="32"/>
          <w:highlight w:val="none"/>
          <w:lang w:val="en-US" w:eastAsia="zh-CN" w:bidi="ar-SA"/>
        </w:rPr>
        <w:t>雨露计划</w:t>
      </w:r>
      <w:r>
        <w:rPr>
          <w:rFonts w:hint="eastAsia" w:ascii="Times New Roman" w:hAnsi="Times New Roman" w:eastAsia="方正楷体简体" w:cs="Times New Roman"/>
          <w:b/>
          <w:bCs/>
          <w:kern w:val="2"/>
          <w:sz w:val="32"/>
          <w:szCs w:val="32"/>
          <w:highlight w:val="none"/>
          <w:lang w:val="en-US" w:eastAsia="zh-CN" w:bidi="ar-SA"/>
        </w:rPr>
        <w:t>”</w:t>
      </w:r>
      <w:r>
        <w:rPr>
          <w:rFonts w:hint="default" w:ascii="Times New Roman" w:hAnsi="Times New Roman" w:eastAsia="方正楷体简体" w:cs="Times New Roman"/>
          <w:b/>
          <w:bCs/>
          <w:kern w:val="2"/>
          <w:sz w:val="32"/>
          <w:szCs w:val="32"/>
          <w:highlight w:val="none"/>
          <w:lang w:val="en-US" w:eastAsia="zh-CN" w:bidi="ar-SA"/>
        </w:rPr>
        <w:t>补助</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bidi="ug-CN"/>
        </w:rPr>
      </w:pPr>
      <w:r>
        <w:rPr>
          <w:rFonts w:hint="default" w:ascii="Times New Roman" w:hAnsi="Times New Roman" w:eastAsia="方正仿宋简体" w:cs="Times New Roman"/>
          <w:b/>
          <w:bCs/>
          <w:kern w:val="2"/>
          <w:sz w:val="32"/>
          <w:szCs w:val="32"/>
          <w:highlight w:val="none"/>
          <w:lang w:val="en-US" w:eastAsia="zh-CN" w:bidi="ug-CN"/>
        </w:rPr>
        <w:t>一是</w:t>
      </w:r>
      <w:r>
        <w:rPr>
          <w:rFonts w:hint="default" w:ascii="Times New Roman" w:hAnsi="Times New Roman" w:eastAsia="方正仿宋简体" w:cs="Times New Roman"/>
          <w:b w:val="0"/>
          <w:kern w:val="2"/>
          <w:sz w:val="32"/>
          <w:szCs w:val="32"/>
          <w:highlight w:val="none"/>
          <w:lang w:val="en-US" w:eastAsia="zh-CN" w:bidi="ug-CN"/>
        </w:rPr>
        <w:t>在校期间</w:t>
      </w:r>
      <w:r>
        <w:rPr>
          <w:rFonts w:hint="eastAsia" w:ascii="Times New Roman" w:hAnsi="Times New Roman" w:eastAsia="方正仿宋简体" w:cs="Times New Roman"/>
          <w:b w:val="0"/>
          <w:kern w:val="2"/>
          <w:sz w:val="32"/>
          <w:szCs w:val="32"/>
          <w:highlight w:val="none"/>
          <w:lang w:val="en-US" w:eastAsia="zh-CN" w:bidi="ug-CN"/>
        </w:rPr>
        <w:t>因</w:t>
      </w:r>
      <w:r>
        <w:rPr>
          <w:rFonts w:hint="default" w:ascii="Times New Roman" w:hAnsi="Times New Roman" w:eastAsia="方正仿宋简体" w:cs="Times New Roman"/>
          <w:b w:val="0"/>
          <w:kern w:val="2"/>
          <w:sz w:val="32"/>
          <w:szCs w:val="32"/>
          <w:highlight w:val="none"/>
          <w:lang w:val="en-US" w:eastAsia="zh-CN" w:bidi="ug-CN"/>
        </w:rPr>
        <w:t>病假、事假，导致旷到、旷课等情形学生综合分析，做到应享尽享</w:t>
      </w:r>
      <w:r>
        <w:rPr>
          <w:rFonts w:hint="eastAsia" w:ascii="Times New Roman" w:hAnsi="Times New Roman" w:eastAsia="方正仿宋简体" w:cs="Times New Roman"/>
          <w:b w:val="0"/>
          <w:kern w:val="2"/>
          <w:sz w:val="32"/>
          <w:szCs w:val="32"/>
          <w:highlight w:val="none"/>
          <w:lang w:val="en-US" w:eastAsia="zh-CN" w:bidi="ug-CN"/>
        </w:rPr>
        <w:t>。</w:t>
      </w:r>
      <w:r>
        <w:rPr>
          <w:rFonts w:hint="default" w:ascii="Times New Roman" w:hAnsi="Times New Roman" w:eastAsia="方正仿宋简体" w:cs="Times New Roman"/>
          <w:b w:val="0"/>
          <w:kern w:val="2"/>
          <w:sz w:val="32"/>
          <w:szCs w:val="32"/>
          <w:highlight w:val="none"/>
          <w:lang w:val="en-US" w:eastAsia="zh-CN" w:bidi="ug-CN"/>
        </w:rPr>
        <w:t>在校期间</w:t>
      </w:r>
      <w:r>
        <w:rPr>
          <w:rFonts w:hint="eastAsia" w:ascii="Times New Roman" w:hAnsi="Times New Roman" w:eastAsia="方正仿宋简体" w:cs="Times New Roman"/>
          <w:b w:val="0"/>
          <w:kern w:val="2"/>
          <w:sz w:val="32"/>
          <w:szCs w:val="32"/>
          <w:highlight w:val="none"/>
          <w:lang w:val="en-US" w:eastAsia="zh-CN" w:bidi="ug-CN"/>
        </w:rPr>
        <w:t>因</w:t>
      </w:r>
      <w:r>
        <w:rPr>
          <w:rFonts w:hint="default" w:ascii="Times New Roman" w:hAnsi="Times New Roman" w:eastAsia="方正仿宋简体" w:cs="Times New Roman"/>
          <w:b w:val="0"/>
          <w:kern w:val="2"/>
          <w:sz w:val="32"/>
          <w:szCs w:val="32"/>
          <w:highlight w:val="none"/>
          <w:lang w:val="en-US" w:eastAsia="zh-CN" w:bidi="ug-CN"/>
        </w:rPr>
        <w:t>违纪违规</w:t>
      </w:r>
      <w:r>
        <w:rPr>
          <w:rFonts w:hint="eastAsia" w:ascii="Times New Roman" w:hAnsi="Times New Roman" w:eastAsia="方正仿宋简体" w:cs="Times New Roman"/>
          <w:b w:val="0"/>
          <w:kern w:val="2"/>
          <w:sz w:val="32"/>
          <w:szCs w:val="32"/>
          <w:highlight w:val="none"/>
          <w:lang w:val="en-US" w:eastAsia="zh-CN" w:bidi="ug-CN"/>
        </w:rPr>
        <w:t>或</w:t>
      </w:r>
      <w:r>
        <w:rPr>
          <w:rFonts w:hint="default" w:ascii="Times New Roman" w:hAnsi="Times New Roman" w:eastAsia="方正仿宋简体" w:cs="Times New Roman"/>
          <w:b w:val="0"/>
          <w:kern w:val="2"/>
          <w:sz w:val="32"/>
          <w:szCs w:val="32"/>
          <w:highlight w:val="none"/>
          <w:lang w:val="en-US" w:eastAsia="zh-CN" w:bidi="ug-CN"/>
        </w:rPr>
        <w:t>涉嫌违法犯罪被开除、拘留或判刑且缺勤时长超过一个月的学生，均不予发放补助资金。对补助资金发放后出现上述情况</w:t>
      </w:r>
      <w:r>
        <w:rPr>
          <w:rFonts w:hint="eastAsia" w:ascii="Times New Roman" w:hAnsi="Times New Roman" w:eastAsia="方正仿宋简体" w:cs="Times New Roman"/>
          <w:b w:val="0"/>
          <w:kern w:val="2"/>
          <w:sz w:val="32"/>
          <w:szCs w:val="32"/>
          <w:highlight w:val="none"/>
          <w:lang w:val="en-US" w:eastAsia="zh-CN" w:bidi="ug-CN"/>
        </w:rPr>
        <w:t>之一</w:t>
      </w:r>
      <w:r>
        <w:rPr>
          <w:rFonts w:hint="default" w:ascii="Times New Roman" w:hAnsi="Times New Roman" w:eastAsia="方正仿宋简体" w:cs="Times New Roman"/>
          <w:b w:val="0"/>
          <w:kern w:val="2"/>
          <w:sz w:val="32"/>
          <w:szCs w:val="32"/>
          <w:highlight w:val="none"/>
          <w:lang w:val="en-US" w:eastAsia="zh-CN" w:bidi="ug-CN"/>
        </w:rPr>
        <w:t>的学生</w:t>
      </w:r>
      <w:r>
        <w:rPr>
          <w:rFonts w:hint="eastAsia" w:ascii="Times New Roman" w:hAnsi="Times New Roman" w:eastAsia="方正仿宋简体" w:cs="Times New Roman"/>
          <w:b w:val="0"/>
          <w:kern w:val="2"/>
          <w:sz w:val="32"/>
          <w:szCs w:val="32"/>
          <w:highlight w:val="none"/>
          <w:lang w:val="en-US" w:eastAsia="zh-CN" w:bidi="ug-CN"/>
        </w:rPr>
        <w:t>将所享受的补助</w:t>
      </w:r>
      <w:r>
        <w:rPr>
          <w:rFonts w:hint="default" w:ascii="Times New Roman" w:hAnsi="Times New Roman" w:eastAsia="方正仿宋简体" w:cs="Times New Roman"/>
          <w:b w:val="0"/>
          <w:kern w:val="2"/>
          <w:sz w:val="32"/>
          <w:szCs w:val="32"/>
          <w:highlight w:val="none"/>
          <w:lang w:val="en-US" w:eastAsia="zh-CN" w:bidi="ug-CN"/>
        </w:rPr>
        <w:t>资金按期如数追缴并退回</w:t>
      </w:r>
      <w:r>
        <w:rPr>
          <w:rFonts w:hint="eastAsia" w:ascii="Times New Roman" w:hAnsi="Times New Roman" w:eastAsia="方正仿宋简体" w:cs="Times New Roman"/>
          <w:b w:val="0"/>
          <w:kern w:val="2"/>
          <w:sz w:val="32"/>
          <w:szCs w:val="32"/>
          <w:highlight w:val="none"/>
          <w:lang w:val="en-US" w:eastAsia="zh-CN" w:bidi="ug-CN"/>
        </w:rPr>
        <w:t>国库</w:t>
      </w:r>
      <w:r>
        <w:rPr>
          <w:rFonts w:hint="default" w:ascii="Times New Roman" w:hAnsi="Times New Roman" w:eastAsia="方正仿宋简体" w:cs="Times New Roman"/>
          <w:b w:val="0"/>
          <w:kern w:val="2"/>
          <w:sz w:val="32"/>
          <w:szCs w:val="32"/>
          <w:highlight w:val="none"/>
          <w:lang w:val="en-US" w:eastAsia="zh-CN" w:bidi="ug-CN"/>
        </w:rPr>
        <w:t>。</w:t>
      </w:r>
      <w:r>
        <w:rPr>
          <w:rFonts w:hint="default" w:ascii="Times New Roman" w:hAnsi="Times New Roman" w:eastAsia="方正仿宋简体" w:cs="Times New Roman"/>
          <w:b/>
          <w:bCs/>
          <w:kern w:val="2"/>
          <w:sz w:val="32"/>
          <w:szCs w:val="32"/>
          <w:highlight w:val="none"/>
          <w:lang w:val="en-US" w:eastAsia="zh-CN" w:bidi="ug-CN"/>
        </w:rPr>
        <w:t>二是</w:t>
      </w:r>
      <w:r>
        <w:rPr>
          <w:rFonts w:hint="eastAsia" w:ascii="Times New Roman" w:hAnsi="Times New Roman" w:eastAsia="方正仿宋简体" w:cs="Times New Roman"/>
          <w:b w:val="0"/>
          <w:bCs w:val="0"/>
          <w:kern w:val="2"/>
          <w:sz w:val="32"/>
          <w:szCs w:val="32"/>
          <w:highlight w:val="none"/>
          <w:lang w:val="en-US" w:eastAsia="zh-CN" w:bidi="ug-CN"/>
        </w:rPr>
        <w:t>严格按照《巴楚县“雨露计划”项目实施方案》的时间节点执行</w:t>
      </w:r>
      <w:r>
        <w:rPr>
          <w:rFonts w:hint="eastAsia" w:ascii="Times New Roman" w:hAnsi="Times New Roman" w:eastAsia="方正仿宋简体" w:cs="Times New Roman"/>
          <w:b/>
          <w:bCs/>
          <w:kern w:val="2"/>
          <w:sz w:val="32"/>
          <w:szCs w:val="32"/>
          <w:highlight w:val="none"/>
          <w:lang w:val="en-US" w:eastAsia="zh-CN" w:bidi="ug-CN"/>
        </w:rPr>
        <w:t>，</w:t>
      </w:r>
      <w:r>
        <w:rPr>
          <w:rFonts w:hint="default" w:ascii="Times New Roman" w:hAnsi="Times New Roman" w:eastAsia="方正仿宋简体" w:cs="Times New Roman"/>
          <w:b w:val="0"/>
          <w:kern w:val="2"/>
          <w:sz w:val="32"/>
          <w:szCs w:val="32"/>
          <w:highlight w:val="none"/>
          <w:lang w:val="en-US" w:eastAsia="zh-CN" w:bidi="ug-CN"/>
        </w:rPr>
        <w:t>项目</w:t>
      </w:r>
      <w:r>
        <w:rPr>
          <w:rFonts w:hint="eastAsia" w:ascii="Times New Roman" w:hAnsi="Times New Roman" w:eastAsia="方正仿宋简体" w:cs="Times New Roman"/>
          <w:b w:val="0"/>
          <w:kern w:val="2"/>
          <w:sz w:val="32"/>
          <w:szCs w:val="32"/>
          <w:highlight w:val="none"/>
          <w:lang w:val="en-US" w:eastAsia="zh-CN" w:bidi="ug-CN"/>
        </w:rPr>
        <w:t>截止后</w:t>
      </w:r>
      <w:r>
        <w:rPr>
          <w:rFonts w:hint="default" w:ascii="Times New Roman" w:hAnsi="Times New Roman" w:eastAsia="方正仿宋简体" w:cs="Times New Roman"/>
          <w:b w:val="0"/>
          <w:kern w:val="2"/>
          <w:sz w:val="32"/>
          <w:szCs w:val="32"/>
          <w:highlight w:val="none"/>
          <w:lang w:val="en-US" w:eastAsia="zh-CN" w:bidi="ug-CN"/>
        </w:rPr>
        <w:t>，新纳入全国防止返贫监测和衔接推进乡村振兴信息系统管理的脱贫户、监测帮扶对象家庭子女不再进行</w:t>
      </w:r>
      <w:r>
        <w:rPr>
          <w:rFonts w:hint="eastAsia" w:ascii="Times New Roman" w:hAnsi="Times New Roman" w:eastAsia="方正仿宋简体" w:cs="Times New Roman"/>
          <w:b w:val="0"/>
          <w:kern w:val="2"/>
          <w:sz w:val="32"/>
          <w:szCs w:val="32"/>
          <w:highlight w:val="none"/>
          <w:lang w:val="en-US" w:eastAsia="zh-CN" w:bidi="ug-CN"/>
        </w:rPr>
        <w:t>发放</w:t>
      </w:r>
      <w:r>
        <w:rPr>
          <w:rFonts w:hint="default" w:ascii="Times New Roman" w:hAnsi="Times New Roman" w:eastAsia="方正仿宋简体" w:cs="Times New Roman"/>
          <w:b w:val="0"/>
          <w:kern w:val="2"/>
          <w:sz w:val="32"/>
          <w:szCs w:val="32"/>
          <w:highlight w:val="none"/>
          <w:lang w:val="en-US" w:eastAsia="zh-CN" w:bidi="ug-CN"/>
        </w:rPr>
        <w:t>。</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1.8项目补助标准</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val="0"/>
          <w:kern w:val="2"/>
          <w:sz w:val="32"/>
          <w:szCs w:val="32"/>
          <w:highlight w:val="none"/>
          <w:lang w:val="en-US" w:eastAsia="zh-CN"/>
        </w:rPr>
        <w:t>根据《关于加强财政衔接推进乡村振兴补助资金使用管理的指导意见》（新财振〔</w:t>
      </w:r>
      <w:r>
        <w:rPr>
          <w:rFonts w:hint="default" w:ascii="Times New Roman" w:hAnsi="Times New Roman" w:eastAsia="方正仿宋简体" w:cs="Times New Roman"/>
          <w:b w:val="0"/>
          <w:kern w:val="2"/>
          <w:sz w:val="32"/>
          <w:szCs w:val="32"/>
          <w:highlight w:val="none"/>
          <w:lang w:val="en-US" w:eastAsia="en-US"/>
        </w:rPr>
        <w:t>2022</w:t>
      </w:r>
      <w:r>
        <w:rPr>
          <w:rFonts w:hint="default"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en-US"/>
        </w:rPr>
        <w:t>5</w:t>
      </w:r>
      <w:r>
        <w:rPr>
          <w:rFonts w:hint="default" w:ascii="Times New Roman" w:hAnsi="Times New Roman" w:eastAsia="方正仿宋简体" w:cs="Times New Roman"/>
          <w:b w:val="0"/>
          <w:kern w:val="2"/>
          <w:sz w:val="32"/>
          <w:szCs w:val="32"/>
          <w:highlight w:val="none"/>
          <w:lang w:val="en-US" w:eastAsia="zh-CN"/>
        </w:rPr>
        <w:t>号）和《关于切实落实</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雨露计划</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职业教育补助政策的通知》等有关规定，补助标准为中高职学生每人每年</w:t>
      </w:r>
      <w:r>
        <w:rPr>
          <w:rFonts w:hint="default" w:ascii="Times New Roman" w:hAnsi="Times New Roman" w:eastAsia="方正仿宋简体" w:cs="Times New Roman"/>
          <w:b w:val="0"/>
          <w:kern w:val="2"/>
          <w:sz w:val="32"/>
          <w:szCs w:val="32"/>
          <w:highlight w:val="none"/>
          <w:lang w:val="en-US" w:eastAsia="en-US"/>
        </w:rPr>
        <w:t>3000</w:t>
      </w:r>
      <w:r>
        <w:rPr>
          <w:rFonts w:hint="default" w:ascii="Times New Roman" w:hAnsi="Times New Roman" w:eastAsia="方正仿宋简体" w:cs="Times New Roman"/>
          <w:b w:val="0"/>
          <w:kern w:val="2"/>
          <w:sz w:val="32"/>
          <w:szCs w:val="32"/>
          <w:highlight w:val="none"/>
          <w:lang w:val="en-US" w:eastAsia="zh-CN"/>
        </w:rPr>
        <w:t>元。分春秋两季发放，每季发放</w:t>
      </w:r>
      <w:r>
        <w:rPr>
          <w:rFonts w:hint="default" w:ascii="Times New Roman" w:hAnsi="Times New Roman" w:eastAsia="方正仿宋简体" w:cs="Times New Roman"/>
          <w:b w:val="0"/>
          <w:kern w:val="2"/>
          <w:sz w:val="32"/>
          <w:szCs w:val="32"/>
          <w:highlight w:val="none"/>
          <w:lang w:val="en-US" w:eastAsia="en-US"/>
        </w:rPr>
        <w:t>1500</w:t>
      </w:r>
      <w:r>
        <w:rPr>
          <w:rFonts w:hint="default" w:ascii="Times New Roman" w:hAnsi="Times New Roman" w:eastAsia="方正仿宋简体" w:cs="Times New Roman"/>
          <w:b w:val="0"/>
          <w:kern w:val="2"/>
          <w:sz w:val="32"/>
          <w:szCs w:val="32"/>
          <w:highlight w:val="none"/>
          <w:lang w:val="en-US" w:eastAsia="zh-CN"/>
        </w:rPr>
        <w:t>元，资金来源为财政衔接推进乡村振兴补助资金（巩固拓展脱贫攻坚成果同乡村振兴有效衔接任务）。</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1.9项目建设期限</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bidi="ug-CN"/>
        </w:rPr>
      </w:pPr>
      <w:r>
        <w:rPr>
          <w:rFonts w:hint="default" w:ascii="Times New Roman" w:hAnsi="Times New Roman" w:eastAsia="方正仿宋简体" w:cs="Times New Roman"/>
          <w:b w:val="0"/>
          <w:kern w:val="2"/>
          <w:sz w:val="32"/>
          <w:szCs w:val="32"/>
          <w:highlight w:val="none"/>
          <w:lang w:val="en-US" w:eastAsia="zh-CN" w:bidi="ug-CN"/>
        </w:rPr>
        <w:t>项目开工时间为</w:t>
      </w:r>
      <w:r>
        <w:rPr>
          <w:rFonts w:hint="eastAsia" w:ascii="Times New Roman" w:hAnsi="Times New Roman" w:eastAsia="方正仿宋简体" w:cs="Times New Roman"/>
          <w:b w:val="0"/>
          <w:kern w:val="2"/>
          <w:sz w:val="32"/>
          <w:szCs w:val="32"/>
          <w:highlight w:val="none"/>
          <w:lang w:val="en-US" w:eastAsia="zh-CN" w:bidi="ug-CN"/>
        </w:rPr>
        <w:t>自方案公示之日起执行</w:t>
      </w:r>
      <w:r>
        <w:rPr>
          <w:rFonts w:hint="default" w:ascii="Times New Roman" w:hAnsi="Times New Roman" w:eastAsia="方正仿宋简体" w:cs="Times New Roman"/>
          <w:b w:val="0"/>
          <w:kern w:val="2"/>
          <w:sz w:val="32"/>
          <w:szCs w:val="32"/>
          <w:highlight w:val="none"/>
          <w:lang w:val="en-US" w:eastAsia="zh-CN" w:bidi="ug-CN"/>
        </w:rPr>
        <w:t>，完工时间为</w:t>
      </w:r>
      <w:r>
        <w:rPr>
          <w:rFonts w:hint="default" w:ascii="Times New Roman" w:hAnsi="Times New Roman" w:eastAsia="方正仿宋简体" w:cs="Times New Roman"/>
          <w:b w:val="0"/>
          <w:kern w:val="2"/>
          <w:sz w:val="32"/>
          <w:szCs w:val="32"/>
          <w:highlight w:val="none"/>
          <w:lang w:val="en-US" w:eastAsia="en-US" w:bidi="ug-CN"/>
        </w:rPr>
        <w:t>202</w:t>
      </w:r>
      <w:r>
        <w:rPr>
          <w:rFonts w:hint="default" w:ascii="Times New Roman" w:hAnsi="Times New Roman" w:eastAsia="方正仿宋简体" w:cs="Times New Roman"/>
          <w:b w:val="0"/>
          <w:kern w:val="2"/>
          <w:sz w:val="32"/>
          <w:szCs w:val="32"/>
          <w:highlight w:val="none"/>
          <w:lang w:val="en-US" w:eastAsia="zh-CN" w:bidi="ug-CN"/>
        </w:rPr>
        <w:t>6年</w:t>
      </w:r>
      <w:r>
        <w:rPr>
          <w:rFonts w:hint="default" w:ascii="Times New Roman" w:hAnsi="Times New Roman" w:eastAsia="方正仿宋简体" w:cs="Times New Roman"/>
          <w:b w:val="0"/>
          <w:kern w:val="2"/>
          <w:sz w:val="32"/>
          <w:szCs w:val="32"/>
          <w:highlight w:val="none"/>
          <w:lang w:val="en-US" w:eastAsia="en-US" w:bidi="ug-CN"/>
        </w:rPr>
        <w:t>1</w:t>
      </w:r>
      <w:r>
        <w:rPr>
          <w:rFonts w:hint="eastAsia" w:ascii="Times New Roman" w:hAnsi="Times New Roman" w:eastAsia="方正仿宋简体" w:cs="Times New Roman"/>
          <w:b w:val="0"/>
          <w:kern w:val="2"/>
          <w:sz w:val="32"/>
          <w:szCs w:val="32"/>
          <w:highlight w:val="none"/>
          <w:lang w:val="en-US" w:eastAsia="zh-CN" w:bidi="ug-CN"/>
        </w:rPr>
        <w:t>2</w:t>
      </w:r>
      <w:r>
        <w:rPr>
          <w:rFonts w:hint="default" w:ascii="Times New Roman" w:hAnsi="Times New Roman" w:eastAsia="方正仿宋简体" w:cs="Times New Roman"/>
          <w:b w:val="0"/>
          <w:kern w:val="2"/>
          <w:sz w:val="32"/>
          <w:szCs w:val="32"/>
          <w:highlight w:val="none"/>
          <w:lang w:val="en-US" w:eastAsia="zh-CN" w:bidi="ug-CN"/>
        </w:rPr>
        <w:t>月</w:t>
      </w:r>
      <w:r>
        <w:rPr>
          <w:rFonts w:hint="eastAsia" w:ascii="Times New Roman" w:hAnsi="Times New Roman" w:eastAsia="方正仿宋简体" w:cs="Times New Roman"/>
          <w:b w:val="0"/>
          <w:kern w:val="2"/>
          <w:sz w:val="32"/>
          <w:szCs w:val="32"/>
          <w:highlight w:val="none"/>
          <w:lang w:val="en-US" w:eastAsia="zh-CN" w:bidi="ug-CN"/>
        </w:rPr>
        <w:t>30日</w:t>
      </w:r>
      <w:r>
        <w:rPr>
          <w:rFonts w:hint="default" w:ascii="Times New Roman" w:hAnsi="Times New Roman" w:eastAsia="方正仿宋简体" w:cs="Times New Roman"/>
          <w:b w:val="0"/>
          <w:kern w:val="2"/>
          <w:sz w:val="32"/>
          <w:szCs w:val="32"/>
          <w:highlight w:val="none"/>
          <w:lang w:val="en-US" w:eastAsia="zh-CN" w:bidi="ug-CN"/>
        </w:rPr>
        <w:t>。</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1.10项目建设地点及基本情况</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雨露计划</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项目由县教育局牵头实施，阿瓦提镇、英吾斯塘乡、琼库尔恰克乡、色力布亚镇、阿拉格尔乡、阿克萨克马热勒乡、夏马勒乡、阿纳库勒乡、巴楚镇、多来提巴格乡、恰尔巴格乡、三岔口镇</w:t>
      </w:r>
      <w:r>
        <w:rPr>
          <w:rFonts w:hint="default" w:ascii="Times New Roman" w:hAnsi="Times New Roman" w:eastAsia="方正仿宋简体" w:cs="Times New Roman"/>
          <w:b w:val="0"/>
          <w:kern w:val="2"/>
          <w:sz w:val="32"/>
          <w:szCs w:val="32"/>
          <w:highlight w:val="none"/>
          <w:lang w:val="en-US" w:eastAsia="en-US"/>
        </w:rPr>
        <w:t>12</w:t>
      </w:r>
      <w:r>
        <w:rPr>
          <w:rFonts w:hint="default" w:ascii="Times New Roman" w:hAnsi="Times New Roman" w:eastAsia="方正仿宋简体" w:cs="Times New Roman"/>
          <w:b w:val="0"/>
          <w:kern w:val="2"/>
          <w:sz w:val="32"/>
          <w:szCs w:val="32"/>
          <w:highlight w:val="none"/>
          <w:lang w:val="en-US" w:eastAsia="zh-CN"/>
        </w:rPr>
        <w:t>个乡镇具体实施。</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黑体简体" w:cs="Times New Roman"/>
          <w:b w:val="0"/>
          <w:kern w:val="2"/>
          <w:sz w:val="32"/>
          <w:szCs w:val="32"/>
          <w:highlight w:val="none"/>
          <w:lang w:val="en-US" w:eastAsia="zh-CN"/>
        </w:rPr>
      </w:pPr>
      <w:r>
        <w:rPr>
          <w:rFonts w:hint="default" w:ascii="Times New Roman" w:hAnsi="Times New Roman" w:eastAsia="方正黑体简体" w:cs="Times New Roman"/>
          <w:b w:val="0"/>
          <w:kern w:val="2"/>
          <w:sz w:val="32"/>
          <w:szCs w:val="32"/>
          <w:highlight w:val="none"/>
          <w:lang w:val="en-US" w:eastAsia="zh-CN"/>
        </w:rPr>
        <w:t>2.</w:t>
      </w:r>
      <w:r>
        <w:rPr>
          <w:rFonts w:hint="default" w:ascii="Times New Roman" w:hAnsi="Times New Roman" w:eastAsia="方正黑体简体" w:cs="Times New Roman"/>
          <w:b w:val="0"/>
          <w:kern w:val="2"/>
          <w:sz w:val="32"/>
          <w:szCs w:val="32"/>
          <w:highlight w:val="none"/>
          <w:lang w:val="en-US" w:eastAsia="en-US"/>
        </w:rPr>
        <w:t>项目立项情况</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2.1项目建设依据</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val="0"/>
          <w:kern w:val="2"/>
          <w:sz w:val="32"/>
          <w:szCs w:val="32"/>
          <w:highlight w:val="none"/>
          <w:lang w:val="en-US" w:eastAsia="zh-CN"/>
        </w:rPr>
        <w:t>为深入贯彻落实《关于加强财政衔接推进乡村振兴补助资金使用管理的指导意见》（新财振〔</w:t>
      </w:r>
      <w:r>
        <w:rPr>
          <w:rFonts w:hint="default" w:ascii="Times New Roman" w:hAnsi="Times New Roman" w:eastAsia="方正仿宋简体" w:cs="Times New Roman"/>
          <w:b w:val="0"/>
          <w:kern w:val="2"/>
          <w:sz w:val="32"/>
          <w:szCs w:val="32"/>
          <w:highlight w:val="none"/>
          <w:lang w:val="en-US" w:eastAsia="en-US"/>
        </w:rPr>
        <w:t>2022</w:t>
      </w:r>
      <w:r>
        <w:rPr>
          <w:rFonts w:hint="default"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en-US"/>
        </w:rPr>
        <w:t>5</w:t>
      </w:r>
      <w:r>
        <w:rPr>
          <w:rFonts w:hint="default" w:ascii="Times New Roman" w:hAnsi="Times New Roman" w:eastAsia="方正仿宋简体" w:cs="Times New Roman"/>
          <w:b w:val="0"/>
          <w:kern w:val="2"/>
          <w:sz w:val="32"/>
          <w:szCs w:val="32"/>
          <w:highlight w:val="none"/>
          <w:lang w:val="en-US" w:eastAsia="zh-CN"/>
        </w:rPr>
        <w:t>号）和《关于切实落实</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雨露计划</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职业教育补助政策的通知》等相关文件要求及自治区党委、地委和县委的安排部署，结合巴楚县教育系统实际，以调查摸底为基础。</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2.2立项批复的建设内容及规模</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val="0"/>
          <w:kern w:val="2"/>
          <w:sz w:val="32"/>
          <w:szCs w:val="32"/>
          <w:highlight w:val="none"/>
          <w:lang w:val="en-US" w:eastAsia="zh-CN"/>
        </w:rPr>
        <w:t>投资1200万元，为4000名脱贫户或监测帮扶对象家庭子女在疆内外接受中、高等职业教育的家庭给予救助补助，每学年</w:t>
      </w:r>
      <w:r>
        <w:rPr>
          <w:rFonts w:hint="default" w:ascii="Times New Roman" w:hAnsi="Times New Roman" w:eastAsia="方正仿宋简体" w:cs="Times New Roman"/>
          <w:b w:val="0"/>
          <w:kern w:val="2"/>
          <w:sz w:val="32"/>
          <w:szCs w:val="32"/>
          <w:highlight w:val="none"/>
          <w:lang w:val="en-US" w:eastAsia="en-US"/>
        </w:rPr>
        <w:t>3000</w:t>
      </w:r>
      <w:r>
        <w:rPr>
          <w:rFonts w:hint="default" w:ascii="Times New Roman" w:hAnsi="Times New Roman" w:eastAsia="方正仿宋简体" w:cs="Times New Roman"/>
          <w:b w:val="0"/>
          <w:kern w:val="2"/>
          <w:sz w:val="32"/>
          <w:szCs w:val="32"/>
          <w:highlight w:val="none"/>
          <w:lang w:val="en-US" w:eastAsia="zh-CN"/>
        </w:rPr>
        <w:t>元。分春秋两季发放，每季发放</w:t>
      </w:r>
      <w:r>
        <w:rPr>
          <w:rFonts w:hint="default" w:ascii="Times New Roman" w:hAnsi="Times New Roman" w:eastAsia="方正仿宋简体" w:cs="Times New Roman"/>
          <w:b w:val="0"/>
          <w:kern w:val="2"/>
          <w:sz w:val="32"/>
          <w:szCs w:val="32"/>
          <w:highlight w:val="none"/>
          <w:lang w:val="en-US" w:eastAsia="en-US"/>
        </w:rPr>
        <w:t>1500</w:t>
      </w:r>
      <w:r>
        <w:rPr>
          <w:rFonts w:hint="default" w:ascii="Times New Roman" w:hAnsi="Times New Roman" w:eastAsia="方正仿宋简体" w:cs="Times New Roman"/>
          <w:b w:val="0"/>
          <w:kern w:val="2"/>
          <w:sz w:val="32"/>
          <w:szCs w:val="32"/>
          <w:highlight w:val="none"/>
          <w:lang w:val="en-US" w:eastAsia="zh-CN"/>
        </w:rPr>
        <w:t>元。</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2.3综合条件评价</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val="0"/>
          <w:kern w:val="2"/>
          <w:sz w:val="32"/>
          <w:szCs w:val="32"/>
          <w:highlight w:val="none"/>
          <w:lang w:val="en-US" w:eastAsia="zh-CN"/>
        </w:rPr>
        <w:t>通过</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雨露计划</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项目的实施，使脱贫户或监测帮扶对象家庭子女初、高中毕业后接受中、高等职业教育的比例逐步提高，确保每个学生学习一项技能，持续提升脱贫人口接受中高等职业教育比例，减轻脱贫户或监测帮扶对象学生和家庭就学压力。</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黑体简体" w:cs="Times New Roman"/>
          <w:b w:val="0"/>
          <w:kern w:val="2"/>
          <w:sz w:val="32"/>
          <w:szCs w:val="32"/>
          <w:highlight w:val="none"/>
          <w:lang w:val="en-US" w:eastAsia="en-US"/>
        </w:rPr>
      </w:pPr>
      <w:r>
        <w:rPr>
          <w:rFonts w:hint="default" w:ascii="Times New Roman" w:hAnsi="Times New Roman" w:eastAsia="方正黑体简体" w:cs="Times New Roman"/>
          <w:b w:val="0"/>
          <w:kern w:val="2"/>
          <w:sz w:val="32"/>
          <w:szCs w:val="32"/>
          <w:highlight w:val="none"/>
          <w:lang w:val="en-US" w:eastAsia="en-US"/>
        </w:rPr>
        <w:t>3.投资概算和资金筹措</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3.1资金规模</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val="0"/>
          <w:kern w:val="2"/>
          <w:sz w:val="32"/>
          <w:szCs w:val="32"/>
          <w:highlight w:val="none"/>
          <w:lang w:val="en-US" w:eastAsia="zh-CN"/>
        </w:rPr>
        <w:t>1200万元</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3.2资金筹措</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val="0"/>
          <w:kern w:val="2"/>
          <w:sz w:val="32"/>
          <w:szCs w:val="32"/>
          <w:highlight w:val="none"/>
          <w:lang w:val="en-US" w:eastAsia="zh-CN"/>
        </w:rPr>
        <w:t>根据县域实际情况，从财政衔接推进乡村振兴补助资金（巩固拓展脱贫攻坚成果同乡村振兴有效衔接任务）中足额安排。</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3.3资金使用和管理</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val="0"/>
          <w:kern w:val="2"/>
          <w:sz w:val="32"/>
          <w:szCs w:val="32"/>
          <w:highlight w:val="none"/>
          <w:lang w:val="en-US" w:eastAsia="zh-CN"/>
        </w:rPr>
        <w:t>资金使用和管理应按照《中央财政衔接推进乡村振兴补助资金管理办法》（财农〔</w:t>
      </w:r>
      <w:r>
        <w:rPr>
          <w:rFonts w:hint="default" w:ascii="Times New Roman" w:hAnsi="Times New Roman" w:eastAsia="方正仿宋简体" w:cs="Times New Roman"/>
          <w:b w:val="0"/>
          <w:kern w:val="2"/>
          <w:sz w:val="32"/>
          <w:szCs w:val="32"/>
          <w:highlight w:val="none"/>
          <w:lang w:val="en-US" w:eastAsia="en-US"/>
        </w:rPr>
        <w:t>2021</w:t>
      </w:r>
      <w:r>
        <w:rPr>
          <w:rFonts w:hint="default"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en-US"/>
        </w:rPr>
        <w:t>19</w:t>
      </w:r>
      <w:r>
        <w:rPr>
          <w:rFonts w:hint="default" w:ascii="Times New Roman" w:hAnsi="Times New Roman" w:eastAsia="方正仿宋简体" w:cs="Times New Roman"/>
          <w:b w:val="0"/>
          <w:kern w:val="2"/>
          <w:sz w:val="32"/>
          <w:szCs w:val="32"/>
          <w:highlight w:val="none"/>
          <w:lang w:val="en-US" w:eastAsia="zh-CN"/>
        </w:rPr>
        <w:t>号）、《新疆维吾尔自治区财政资金衔接推进乡村振兴补助资金（巩固拓展脱贫攻坚成果同乡村振兴有效衔接任务）项目管理办法（暂行）》（新乡振〔</w:t>
      </w:r>
      <w:r>
        <w:rPr>
          <w:rFonts w:hint="default" w:ascii="Times New Roman" w:hAnsi="Times New Roman" w:eastAsia="方正仿宋简体" w:cs="Times New Roman"/>
          <w:b w:val="0"/>
          <w:kern w:val="2"/>
          <w:sz w:val="32"/>
          <w:szCs w:val="32"/>
          <w:highlight w:val="none"/>
          <w:lang w:val="en-US" w:eastAsia="en-US"/>
        </w:rPr>
        <w:t>2021</w:t>
      </w:r>
      <w:r>
        <w:rPr>
          <w:rFonts w:hint="default"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en-US"/>
        </w:rPr>
        <w:t>32</w:t>
      </w:r>
      <w:r>
        <w:rPr>
          <w:rFonts w:hint="default" w:ascii="Times New Roman" w:hAnsi="Times New Roman" w:eastAsia="方正仿宋简体" w:cs="Times New Roman"/>
          <w:b w:val="0"/>
          <w:kern w:val="2"/>
          <w:sz w:val="32"/>
          <w:szCs w:val="32"/>
          <w:highlight w:val="none"/>
          <w:lang w:val="en-US" w:eastAsia="zh-CN"/>
        </w:rPr>
        <w:t>号）、《新疆维吾尔自治区财政衔接推进乡村振兴补助资金管理办法新财规〔</w:t>
      </w:r>
      <w:r>
        <w:rPr>
          <w:rFonts w:hint="default" w:ascii="Times New Roman" w:hAnsi="Times New Roman" w:eastAsia="方正仿宋简体" w:cs="Times New Roman"/>
          <w:b w:val="0"/>
          <w:kern w:val="2"/>
          <w:sz w:val="32"/>
          <w:szCs w:val="32"/>
          <w:highlight w:val="none"/>
          <w:lang w:val="en-US" w:eastAsia="en-US"/>
        </w:rPr>
        <w:t>2021</w:t>
      </w:r>
      <w:r>
        <w:rPr>
          <w:rFonts w:hint="default" w:ascii="Times New Roman" w:hAnsi="Times New Roman" w:eastAsia="方正仿宋简体" w:cs="Times New Roman"/>
          <w:b w:val="0"/>
          <w:kern w:val="2"/>
          <w:sz w:val="32"/>
          <w:szCs w:val="32"/>
          <w:highlight w:val="none"/>
          <w:lang w:val="en-US" w:eastAsia="zh-CN"/>
        </w:rPr>
        <w:t>〕11号）、《关于加强财政衔接推进乡村振兴补助资金使用管理的指导意见》（新财振〔</w:t>
      </w:r>
      <w:r>
        <w:rPr>
          <w:rFonts w:hint="default" w:ascii="Times New Roman" w:hAnsi="Times New Roman" w:eastAsia="方正仿宋简体" w:cs="Times New Roman"/>
          <w:b w:val="0"/>
          <w:kern w:val="2"/>
          <w:sz w:val="32"/>
          <w:szCs w:val="32"/>
          <w:highlight w:val="none"/>
          <w:lang w:val="en-US" w:eastAsia="en-US"/>
        </w:rPr>
        <w:t>2022</w:t>
      </w:r>
      <w:r>
        <w:rPr>
          <w:rFonts w:hint="default"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en-US"/>
        </w:rPr>
        <w:t>5</w:t>
      </w:r>
      <w:r>
        <w:rPr>
          <w:rFonts w:hint="default" w:ascii="Times New Roman" w:hAnsi="Times New Roman" w:eastAsia="方正仿宋简体" w:cs="Times New Roman"/>
          <w:b w:val="0"/>
          <w:kern w:val="2"/>
          <w:sz w:val="32"/>
          <w:szCs w:val="32"/>
          <w:highlight w:val="none"/>
          <w:lang w:val="en-US" w:eastAsia="zh-CN"/>
        </w:rPr>
        <w:t>号）等相关文件要求执行。项目实施单位依据项目计划和实施进度，提出支付申请并提供相关真实、合规的证明材料，制定资金使用计划，经审核后按照国库集中支付管理制度的规定和程序及时支付资金。从国库直接支付到衔接资金项目承担的单位或脱贫户、监测对象个人。严格执行专款专用，杜绝挤占、挪用项目资金，严禁虚列支出、以拨代支虚增项目进度。项目资金支付后，在审计或检查中发现资金使用存在违法违规问题的，应及时追回、收回，对资金使用严格监管，防止资金使用不精准、虚报冒领。</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黑体简体" w:cs="Times New Roman"/>
          <w:b w:val="0"/>
          <w:kern w:val="2"/>
          <w:sz w:val="32"/>
          <w:szCs w:val="32"/>
          <w:highlight w:val="none"/>
          <w:lang w:val="en-US" w:eastAsia="en-US"/>
        </w:rPr>
      </w:pPr>
      <w:r>
        <w:rPr>
          <w:rFonts w:hint="default" w:ascii="Times New Roman" w:hAnsi="Times New Roman" w:eastAsia="方正黑体简体" w:cs="Times New Roman"/>
          <w:b w:val="0"/>
          <w:kern w:val="2"/>
          <w:sz w:val="32"/>
          <w:szCs w:val="32"/>
          <w:highlight w:val="none"/>
          <w:lang w:val="en-US" w:eastAsia="en-US"/>
        </w:rPr>
        <w:t>4.项目实施保障措施</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4.1职责分工</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bCs/>
          <w:kern w:val="2"/>
          <w:sz w:val="32"/>
          <w:szCs w:val="32"/>
          <w:highlight w:val="none"/>
          <w:lang w:val="en-US" w:eastAsia="en-US"/>
        </w:rPr>
        <w:t>1</w:t>
      </w:r>
      <w:r>
        <w:rPr>
          <w:rFonts w:hint="default" w:ascii="Times New Roman" w:hAnsi="Times New Roman" w:eastAsia="方正仿宋简体" w:cs="Times New Roman"/>
          <w:b/>
          <w:bCs/>
          <w:kern w:val="2"/>
          <w:sz w:val="32"/>
          <w:szCs w:val="32"/>
          <w:highlight w:val="none"/>
          <w:lang w:val="en-US" w:eastAsia="zh-CN"/>
        </w:rPr>
        <w:t>）县农业农村局。</w:t>
      </w:r>
      <w:r>
        <w:rPr>
          <w:rFonts w:hint="default" w:ascii="Times New Roman" w:hAnsi="Times New Roman" w:eastAsia="方正仿宋简体" w:cs="Times New Roman"/>
          <w:b w:val="0"/>
          <w:kern w:val="2"/>
          <w:sz w:val="32"/>
          <w:szCs w:val="32"/>
          <w:highlight w:val="none"/>
          <w:lang w:val="en-US" w:eastAsia="zh-CN"/>
        </w:rPr>
        <w:t>对县教育局提供的补助名单进行审核，主要审核是否为全国防止返贫监测和衔接推进乡村振兴信息系统人员。</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bCs/>
          <w:kern w:val="2"/>
          <w:sz w:val="32"/>
          <w:szCs w:val="32"/>
          <w:highlight w:val="none"/>
          <w:lang w:val="en-US" w:eastAsia="en-US"/>
        </w:rPr>
        <w:t>2</w:t>
      </w:r>
      <w:r>
        <w:rPr>
          <w:rFonts w:hint="default" w:ascii="Times New Roman" w:hAnsi="Times New Roman" w:eastAsia="方正仿宋简体" w:cs="Times New Roman"/>
          <w:b/>
          <w:bCs/>
          <w:kern w:val="2"/>
          <w:sz w:val="32"/>
          <w:szCs w:val="32"/>
          <w:highlight w:val="none"/>
          <w:lang w:val="en-US" w:eastAsia="zh-CN"/>
        </w:rPr>
        <w:t>）县财政局。</w:t>
      </w:r>
      <w:r>
        <w:rPr>
          <w:rFonts w:hint="default" w:ascii="Times New Roman" w:hAnsi="Times New Roman" w:eastAsia="方正仿宋简体" w:cs="Times New Roman"/>
          <w:b w:val="0"/>
          <w:kern w:val="2"/>
          <w:sz w:val="32"/>
          <w:szCs w:val="32"/>
          <w:highlight w:val="none"/>
          <w:lang w:val="en-US" w:eastAsia="zh-CN"/>
        </w:rPr>
        <w:t>负责根据县教育局提供的各乡镇人数及资金额度分配表，将补助资金一概通过一卡通（一折通）直接发放到享受脱贫户、监测帮扶对象家庭。</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bCs/>
          <w:kern w:val="2"/>
          <w:sz w:val="32"/>
          <w:szCs w:val="32"/>
          <w:highlight w:val="none"/>
          <w:lang w:val="en-US" w:eastAsia="en-US"/>
        </w:rPr>
        <w:t>3</w:t>
      </w:r>
      <w:r>
        <w:rPr>
          <w:rFonts w:hint="default" w:ascii="Times New Roman" w:hAnsi="Times New Roman" w:eastAsia="方正仿宋简体" w:cs="Times New Roman"/>
          <w:b/>
          <w:bCs/>
          <w:kern w:val="2"/>
          <w:sz w:val="32"/>
          <w:szCs w:val="32"/>
          <w:highlight w:val="none"/>
          <w:lang w:val="en-US" w:eastAsia="zh-CN"/>
        </w:rPr>
        <w:t>）县教育局。</w:t>
      </w:r>
      <w:r>
        <w:rPr>
          <w:rFonts w:hint="default" w:ascii="Times New Roman" w:hAnsi="Times New Roman" w:eastAsia="方正仿宋简体" w:cs="Times New Roman"/>
          <w:b w:val="0"/>
          <w:kern w:val="2"/>
          <w:sz w:val="32"/>
          <w:szCs w:val="32"/>
          <w:highlight w:val="none"/>
          <w:lang w:val="en-US" w:eastAsia="zh-CN"/>
        </w:rPr>
        <w:t>负责收集汇总各乡镇上报的补助名单并对学生所在院校、学历、身份证号码、姓名等关键信息进行审核，并每半年向县农业农村局报送一次</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雨露计划</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落实情况专题报告，督促巴楚县中等职业学校、巴楚县技工学校（学制教育部）、各乡镇落实资助政策，宣传脱贫户、监测帮扶对象家庭子女接受职业教育扶持政策，为其提供信息和咨询服务。</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en-US"/>
        </w:rPr>
      </w:pPr>
      <w:r>
        <w:rPr>
          <w:rFonts w:hint="default"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bCs/>
          <w:kern w:val="2"/>
          <w:sz w:val="32"/>
          <w:szCs w:val="32"/>
          <w:highlight w:val="none"/>
          <w:lang w:val="en-US" w:eastAsia="en-US"/>
        </w:rPr>
        <w:t>4</w:t>
      </w:r>
      <w:r>
        <w:rPr>
          <w:rFonts w:hint="default"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bCs/>
          <w:kern w:val="2"/>
          <w:sz w:val="32"/>
          <w:szCs w:val="32"/>
          <w:highlight w:val="none"/>
          <w:lang w:val="en-US" w:eastAsia="en-US"/>
        </w:rPr>
        <w:t>巴楚</w:t>
      </w:r>
      <w:r>
        <w:rPr>
          <w:rFonts w:hint="default" w:ascii="Times New Roman" w:hAnsi="Times New Roman" w:eastAsia="方正仿宋简体" w:cs="Times New Roman"/>
          <w:b/>
          <w:bCs/>
          <w:kern w:val="2"/>
          <w:sz w:val="32"/>
          <w:szCs w:val="32"/>
          <w:highlight w:val="none"/>
          <w:lang w:val="en-US" w:eastAsia="zh-CN"/>
        </w:rPr>
        <w:t>县</w:t>
      </w:r>
      <w:r>
        <w:rPr>
          <w:rFonts w:hint="default" w:ascii="Times New Roman" w:hAnsi="Times New Roman" w:eastAsia="方正仿宋简体" w:cs="Times New Roman"/>
          <w:b/>
          <w:bCs/>
          <w:kern w:val="2"/>
          <w:sz w:val="32"/>
          <w:szCs w:val="32"/>
          <w:highlight w:val="none"/>
          <w:lang w:val="en-US" w:eastAsia="en-US"/>
        </w:rPr>
        <w:t>中等职业学校、巴楚县技工学校</w:t>
      </w:r>
      <w:r>
        <w:rPr>
          <w:rFonts w:hint="default"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bCs/>
          <w:kern w:val="2"/>
          <w:sz w:val="32"/>
          <w:szCs w:val="32"/>
          <w:highlight w:val="none"/>
          <w:lang w:val="en-US" w:eastAsia="en-US"/>
        </w:rPr>
        <w:t>学制教育部</w:t>
      </w:r>
      <w:r>
        <w:rPr>
          <w:rFonts w:hint="default"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en-US"/>
        </w:rPr>
        <w:t>负责摸底脱贫户、监测帮扶对象家庭子女在本校就读学生人数，提供符合条件的学生在本校就读证明材料。</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bCs/>
          <w:kern w:val="2"/>
          <w:sz w:val="32"/>
          <w:szCs w:val="32"/>
          <w:highlight w:val="none"/>
          <w:lang w:val="en-US" w:eastAsia="en-US"/>
        </w:rPr>
        <w:t>5</w:t>
      </w:r>
      <w:r>
        <w:rPr>
          <w:rFonts w:hint="default" w:ascii="Times New Roman" w:hAnsi="Times New Roman" w:eastAsia="方正仿宋简体" w:cs="Times New Roman"/>
          <w:b/>
          <w:bCs/>
          <w:kern w:val="2"/>
          <w:sz w:val="32"/>
          <w:szCs w:val="32"/>
          <w:highlight w:val="none"/>
          <w:lang w:val="en-US" w:eastAsia="zh-CN"/>
        </w:rPr>
        <w:t>）各乡镇、村（社区）。一是</w:t>
      </w:r>
      <w:r>
        <w:rPr>
          <w:rFonts w:hint="default" w:ascii="Times New Roman" w:hAnsi="Times New Roman" w:eastAsia="方正仿宋简体" w:cs="Times New Roman"/>
          <w:b w:val="0"/>
          <w:kern w:val="2"/>
          <w:sz w:val="32"/>
          <w:szCs w:val="32"/>
          <w:highlight w:val="none"/>
          <w:lang w:val="en-US" w:eastAsia="zh-CN"/>
        </w:rPr>
        <w:t>积极向脱贫户、监测帮扶对象家庭宣传政策，调查摸底辖区内脱贫户、监测帮扶对象家庭子女接受中等、高等职业教育人数，并进行核对初审，及时督促学生提交申请材料。</w:t>
      </w:r>
      <w:r>
        <w:rPr>
          <w:rFonts w:hint="default" w:ascii="Times New Roman" w:hAnsi="Times New Roman" w:eastAsia="方正仿宋简体" w:cs="Times New Roman"/>
          <w:b/>
          <w:bCs/>
          <w:kern w:val="2"/>
          <w:sz w:val="32"/>
          <w:szCs w:val="32"/>
          <w:highlight w:val="none"/>
          <w:lang w:val="en-US" w:eastAsia="zh-CN"/>
        </w:rPr>
        <w:t>二是</w:t>
      </w:r>
      <w:r>
        <w:rPr>
          <w:rFonts w:hint="default" w:ascii="Times New Roman" w:hAnsi="Times New Roman" w:eastAsia="方正仿宋简体" w:cs="Times New Roman"/>
          <w:b w:val="0"/>
          <w:kern w:val="2"/>
          <w:sz w:val="32"/>
          <w:szCs w:val="32"/>
          <w:highlight w:val="none"/>
          <w:lang w:val="en-US" w:eastAsia="zh-CN"/>
        </w:rPr>
        <w:t>通知符合条件的学生及家长填报并提供《申请表》《在校就读证明》、学籍在线验证报告（大专）、户口本、身份证、录取通知书（新生）复印件等相关的档案资料。由乡镇统一收集、汇总、报县教育局审核、汇总。</w:t>
      </w:r>
      <w:r>
        <w:rPr>
          <w:rFonts w:hint="default" w:ascii="Times New Roman" w:hAnsi="Times New Roman" w:eastAsia="方正仿宋简体" w:cs="Times New Roman"/>
          <w:b/>
          <w:bCs/>
          <w:kern w:val="2"/>
          <w:sz w:val="32"/>
          <w:szCs w:val="32"/>
          <w:highlight w:val="none"/>
          <w:lang w:val="en-US" w:eastAsia="zh-CN"/>
        </w:rPr>
        <w:t>三是</w:t>
      </w:r>
      <w:r>
        <w:rPr>
          <w:rFonts w:hint="default" w:ascii="Times New Roman" w:hAnsi="Times New Roman" w:eastAsia="方正仿宋简体" w:cs="Times New Roman"/>
          <w:b w:val="0"/>
          <w:kern w:val="2"/>
          <w:sz w:val="32"/>
          <w:szCs w:val="32"/>
          <w:highlight w:val="none"/>
          <w:lang w:val="en-US" w:eastAsia="zh-CN"/>
        </w:rPr>
        <w:t>安排专人专职汇总本乡镇的受助学生明细表，并将审核通过的学生花名册在辖区内进行公示，并整理出合格学生个人档案，在规定时间内上报县教育局。</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4.2项目管理、监督检查制度</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val="0"/>
          <w:kern w:val="2"/>
          <w:sz w:val="32"/>
          <w:szCs w:val="32"/>
          <w:highlight w:val="none"/>
          <w:lang w:val="en-US" w:eastAsia="zh-CN"/>
        </w:rPr>
        <w:t>根据《新疆维吾尔自治区财政资金衔接推进乡村振兴补助资金（巩固拓展脱贫攻坚成果同乡村振兴有效衔接任务）项目管理办法（暂行）》（新乡振〔2021〕32号）第一章第三条规定：县教育局是项目管理工作第一责任主体，单位负责人是第一责任人，对项目计划编制、项目实施推进、资金管理、绩效评价、监督检查等工作负总责，并严格落实法人代表制、招投标制、政府采购制、监理制、国库集中支付、竣工验收、公告公示等相关制度。同时根据《新疆维吾尔自治区财政资金衔接推进乡村振兴补助资金（巩固拓展脱贫攻坚成果同乡村振兴有效衔接任务）项目管理办法（暂行）》（新乡振〔2021〕32号）第四章第二十条规定：项目建设单位负责加强项目档案资料管理，落实</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一项目一档案</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，于补助资金发放完成后10日内交县级相关部门单位存档备查。</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4.3验收管理</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val="0"/>
          <w:kern w:val="2"/>
          <w:sz w:val="32"/>
          <w:szCs w:val="32"/>
          <w:highlight w:val="none"/>
          <w:lang w:val="en-US" w:eastAsia="zh-CN"/>
        </w:rPr>
        <w:t>根据《新疆维吾尔自治区财政资金衔接推进乡村振兴补助资金（巩固拓展脱贫攻坚成果同乡村振兴有效衔接任务）项目管理办法（暂行）》（新乡振〔2021〕32号）等相关文件要求，坚持项目竣工验收制度，项目建设单位应于项目补助资金发放完毕后10日内全面自查自验项目实施情况，并撰写</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雨露计划</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落实情况专题报告。</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zh-CN" w:bidi="ar-SA"/>
        </w:rPr>
        <w:t>4.4项目实施过程</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第一阶段：</w:t>
      </w:r>
      <w:r>
        <w:rPr>
          <w:rFonts w:hint="default" w:ascii="Times New Roman" w:hAnsi="Times New Roman" w:eastAsia="方正仿宋简体" w:cs="Times New Roman"/>
          <w:b w:val="0"/>
          <w:kern w:val="2"/>
          <w:sz w:val="32"/>
          <w:szCs w:val="32"/>
          <w:highlight w:val="none"/>
          <w:lang w:val="en-US" w:eastAsia="zh-CN"/>
        </w:rPr>
        <w:t>县教育局联合巴楚县中等职业学校、巴楚县技工学校（学制教育部）、各乡镇进行全面摸底。通过信息对比，筛选确定全县脱贫户、监测户家庭子女接受中等职业教育（含普通中专、职业高中、技工院校，以下同）、高等职业教育的花名册。</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第二阶段：</w:t>
      </w:r>
      <w:r>
        <w:rPr>
          <w:rFonts w:hint="default" w:ascii="Times New Roman" w:hAnsi="Times New Roman" w:eastAsia="方正仿宋简体" w:cs="Times New Roman"/>
          <w:b w:val="0"/>
          <w:kern w:val="2"/>
          <w:sz w:val="32"/>
          <w:szCs w:val="32"/>
          <w:highlight w:val="none"/>
          <w:lang w:val="en-US" w:eastAsia="zh-CN"/>
        </w:rPr>
        <w:t>公示监督。审核通过的受益对象名单及相关信息在脱贫户、监测户家庭所在行政村政务公开栏不少于10天公示，接受村民监督。公示现场拍摄照片。行政村公示完毕后将拟补助受益对象名单、公示材料上报乡镇教育党委（总支）处初审，乡镇教育党委（总支）初审通过的拟补助受益对象名单在所在乡镇政务公开栏不少于10天公示。公示完毕后将公示材料上报至县教育局终审，县教育局通过政务公开栏等方式进行公示。对群众举报的不符合条件的补助对象，由县教育局、县农业农村局最终核实确定。</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第三阶段：</w:t>
      </w:r>
      <w:r>
        <w:rPr>
          <w:rFonts w:hint="default" w:ascii="Times New Roman" w:hAnsi="Times New Roman" w:eastAsia="方正仿宋简体" w:cs="Times New Roman"/>
          <w:b w:val="0"/>
          <w:kern w:val="2"/>
          <w:sz w:val="32"/>
          <w:szCs w:val="32"/>
          <w:highlight w:val="none"/>
          <w:lang w:val="en-US" w:eastAsia="zh-CN"/>
        </w:rPr>
        <w:t>乡镇负责收集符合条件的脱贫户、监测户家庭中能够正常使用的一卡通（一折通）卡号。巴楚县中等职业学校、巴楚县技工学校（学制教育部）负责收集县内学生的在校就读证明等材料；各乡镇负责收集县外接受中等职业教育和高等职业教育学生的在校就读证明等材料，县教育局负责相关资料审核。</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第四阶段：</w:t>
      </w:r>
      <w:r>
        <w:rPr>
          <w:rFonts w:hint="default" w:ascii="Times New Roman" w:hAnsi="Times New Roman" w:eastAsia="方正仿宋简体" w:cs="Times New Roman"/>
          <w:b w:val="0"/>
          <w:kern w:val="2"/>
          <w:sz w:val="32"/>
          <w:szCs w:val="32"/>
          <w:highlight w:val="none"/>
          <w:lang w:val="en-US" w:eastAsia="zh-CN"/>
        </w:rPr>
        <w:t>根据通过审核、公示无异议的人员信息，将补助资金一概通过一卡通（一折通）直接发放到受助家庭。</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黑体简体" w:cs="Times New Roman"/>
          <w:b w:val="0"/>
          <w:kern w:val="2"/>
          <w:sz w:val="32"/>
          <w:szCs w:val="32"/>
          <w:highlight w:val="none"/>
          <w:lang w:val="en-US" w:eastAsia="en-US"/>
        </w:rPr>
      </w:pPr>
      <w:r>
        <w:rPr>
          <w:rFonts w:hint="default" w:ascii="Times New Roman" w:hAnsi="Times New Roman" w:eastAsia="方正黑体简体" w:cs="Times New Roman"/>
          <w:b w:val="0"/>
          <w:kern w:val="2"/>
          <w:sz w:val="32"/>
          <w:szCs w:val="32"/>
          <w:highlight w:val="none"/>
          <w:lang w:val="en-US" w:eastAsia="en-US"/>
        </w:rPr>
        <w:t>5.项目实施进度</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highlight w:val="none"/>
          <w:lang w:val="en-US" w:eastAsia="zh-CN" w:bidi="ar-SA"/>
        </w:rPr>
      </w:pPr>
      <w:r>
        <w:rPr>
          <w:rFonts w:hint="default" w:ascii="Times New Roman" w:hAnsi="Times New Roman" w:eastAsia="方正楷体简体" w:cs="Times New Roman"/>
          <w:b/>
          <w:bCs/>
          <w:kern w:val="2"/>
          <w:sz w:val="32"/>
          <w:szCs w:val="32"/>
          <w:highlight w:val="none"/>
          <w:lang w:val="en-US" w:eastAsia="en-US" w:bidi="ar-SA"/>
        </w:rPr>
        <w:t>5.1</w:t>
      </w:r>
      <w:r>
        <w:rPr>
          <w:rFonts w:hint="default" w:ascii="Times New Roman" w:hAnsi="Times New Roman" w:eastAsia="方正楷体简体" w:cs="Times New Roman"/>
          <w:b/>
          <w:bCs/>
          <w:kern w:val="2"/>
          <w:sz w:val="32"/>
          <w:szCs w:val="32"/>
          <w:highlight w:val="none"/>
          <w:lang w:val="en-US" w:eastAsia="zh-CN" w:bidi="ar-SA"/>
        </w:rPr>
        <w:t>项目实施进度计划</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2026年春季</w:t>
      </w:r>
      <w:r>
        <w:rPr>
          <w:rFonts w:hint="eastAsia"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bCs/>
          <w:kern w:val="2"/>
          <w:sz w:val="32"/>
          <w:szCs w:val="32"/>
          <w:highlight w:val="none"/>
          <w:lang w:val="en-US" w:eastAsia="zh-CN"/>
        </w:rPr>
        <w:t>雨露计划</w:t>
      </w:r>
      <w:r>
        <w:rPr>
          <w:rFonts w:hint="eastAsia" w:ascii="Times New Roman" w:hAnsi="Times New Roman" w:eastAsia="方正仿宋简体" w:cs="Times New Roman"/>
          <w:b/>
          <w:bCs/>
          <w:kern w:val="2"/>
          <w:sz w:val="32"/>
          <w:szCs w:val="32"/>
          <w:highlight w:val="none"/>
          <w:lang w:val="en-US" w:eastAsia="zh-CN"/>
        </w:rPr>
        <w:t>”项目</w:t>
      </w:r>
      <w:r>
        <w:rPr>
          <w:rFonts w:hint="default" w:ascii="Times New Roman" w:hAnsi="Times New Roman" w:eastAsia="方正仿宋简体" w:cs="Times New Roman"/>
          <w:b/>
          <w:bCs/>
          <w:kern w:val="2"/>
          <w:sz w:val="32"/>
          <w:szCs w:val="32"/>
          <w:highlight w:val="none"/>
          <w:lang w:val="en-US" w:eastAsia="zh-CN"/>
        </w:rPr>
        <w:t>实施进度计划：第一阶段：</w:t>
      </w:r>
      <w:r>
        <w:rPr>
          <w:rFonts w:hint="default" w:ascii="Times New Roman" w:hAnsi="Times New Roman" w:eastAsia="方正仿宋简体" w:cs="Times New Roman"/>
          <w:b w:val="0"/>
          <w:kern w:val="2"/>
          <w:sz w:val="32"/>
          <w:szCs w:val="32"/>
          <w:highlight w:val="none"/>
          <w:lang w:val="en-US" w:eastAsia="zh-CN"/>
        </w:rPr>
        <w:t>各乡镇摸排出符合条件的拟定学生花名册上报县教育局汇总审核。</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二</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县学生资助中心将拟定学生花名册报送至县农业农村局审核是否为全国防止返贫监测和衔接推进乡村振兴信息系统人员，最终确定符合享受人员花名册。</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三</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各乡镇收集学生申请材料（申请表、在校证明、学籍在线验证报告〈大专〉身份证复印件、户口本复印件、银行卡复印件等材料）对符合享受人员花名册进行公示。</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四</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各乡镇上报公示材料及学生申请材料。</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五</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县学生资助中心申请资金并进行打卡发放。</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2026秋季</w:t>
      </w:r>
      <w:r>
        <w:rPr>
          <w:rFonts w:hint="eastAsia" w:ascii="Times New Roman" w:hAnsi="Times New Roman" w:eastAsia="方正仿宋简体" w:cs="Times New Roman"/>
          <w:b/>
          <w:bCs/>
          <w:kern w:val="2"/>
          <w:sz w:val="32"/>
          <w:szCs w:val="32"/>
          <w:highlight w:val="none"/>
          <w:lang w:val="en-US" w:eastAsia="zh-CN"/>
        </w:rPr>
        <w:t>“</w:t>
      </w:r>
      <w:r>
        <w:rPr>
          <w:rFonts w:hint="default" w:ascii="Times New Roman" w:hAnsi="Times New Roman" w:eastAsia="方正仿宋简体" w:cs="Times New Roman"/>
          <w:b/>
          <w:bCs/>
          <w:kern w:val="2"/>
          <w:sz w:val="32"/>
          <w:szCs w:val="32"/>
          <w:highlight w:val="none"/>
          <w:lang w:val="en-US" w:eastAsia="zh-CN"/>
        </w:rPr>
        <w:t>雨露计划</w:t>
      </w:r>
      <w:r>
        <w:rPr>
          <w:rFonts w:hint="eastAsia" w:ascii="Times New Roman" w:hAnsi="Times New Roman" w:eastAsia="方正仿宋简体" w:cs="Times New Roman"/>
          <w:b/>
          <w:bCs/>
          <w:kern w:val="2"/>
          <w:sz w:val="32"/>
          <w:szCs w:val="32"/>
          <w:highlight w:val="none"/>
          <w:lang w:val="en-US" w:eastAsia="zh-CN"/>
        </w:rPr>
        <w:t>”项目</w:t>
      </w:r>
      <w:r>
        <w:rPr>
          <w:rFonts w:hint="default" w:ascii="Times New Roman" w:hAnsi="Times New Roman" w:eastAsia="方正仿宋简体" w:cs="Times New Roman"/>
          <w:b/>
          <w:bCs/>
          <w:kern w:val="2"/>
          <w:sz w:val="32"/>
          <w:szCs w:val="32"/>
          <w:highlight w:val="none"/>
          <w:lang w:val="en-US" w:eastAsia="zh-CN"/>
        </w:rPr>
        <w:t>实施进度计划：2026年秋季分老生和新生两批发放。</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highlight w:val="none"/>
          <w:lang w:val="en-US" w:eastAsia="zh-CN"/>
        </w:rPr>
      </w:pPr>
      <w:r>
        <w:rPr>
          <w:rFonts w:hint="default" w:ascii="Times New Roman" w:hAnsi="Times New Roman" w:eastAsia="方正仿宋简体" w:cs="Times New Roman"/>
          <w:b/>
          <w:bCs/>
          <w:kern w:val="2"/>
          <w:sz w:val="32"/>
          <w:szCs w:val="32"/>
          <w:highlight w:val="none"/>
          <w:lang w:val="en-US" w:eastAsia="zh-CN"/>
        </w:rPr>
        <w:t>老生：第一阶段：</w:t>
      </w:r>
      <w:r>
        <w:rPr>
          <w:rFonts w:hint="default" w:ascii="Times New Roman" w:hAnsi="Times New Roman" w:eastAsia="方正仿宋简体" w:cs="Times New Roman"/>
          <w:b w:val="0"/>
          <w:kern w:val="2"/>
          <w:sz w:val="32"/>
          <w:szCs w:val="32"/>
          <w:highlight w:val="none"/>
          <w:lang w:val="en-US" w:eastAsia="zh-CN"/>
        </w:rPr>
        <w:t>各乡镇摸排出符合条件的拟定老生花名册上报县教育局审核汇总。</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二</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县学生资助中心联合县农业农村局、审核确定符合享受人员花名册。</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三</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各乡镇收集学生申请材料（申请表、在校证明、学籍在线验证报告〈大专〉身份证复印件、户口本复印件、银行卡复印件等材料）并对符合享受人员花名册进行公示。</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四</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各乡镇上报公示材料及学生申请材料。</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五</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县学生资助中心申请资金并进行打卡发放。</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bCs/>
          <w:kern w:val="2"/>
          <w:sz w:val="32"/>
          <w:szCs w:val="32"/>
          <w:highlight w:val="none"/>
          <w:lang w:val="en-US" w:eastAsia="zh-CN"/>
        </w:rPr>
        <w:t>新生：第一阶段：</w:t>
      </w:r>
      <w:r>
        <w:rPr>
          <w:rFonts w:hint="default" w:ascii="Times New Roman" w:hAnsi="Times New Roman" w:eastAsia="方正仿宋简体" w:cs="Times New Roman"/>
          <w:b w:val="0"/>
          <w:kern w:val="2"/>
          <w:sz w:val="32"/>
          <w:szCs w:val="32"/>
          <w:highlight w:val="none"/>
          <w:lang w:val="en-US" w:eastAsia="zh-CN"/>
        </w:rPr>
        <w:t>各乡镇摸排出符合条件的拟定新生花名册上报县教育局审核汇总。</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二</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县学生资助中心联合县农业农村局审核确定符合享受人员花名册。</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三</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各乡镇收集学生申请材料（申请表、在校证明、学籍在线验证报告〈大专〉身份证复印件、户口本复印件、银行卡复印件等材料）并对符合享受人员花名册进行公示。</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四</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各乡镇上报公示材料及学生申请材料。</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五</w:t>
      </w:r>
      <w:r>
        <w:rPr>
          <w:rFonts w:hint="default" w:ascii="Times New Roman" w:hAnsi="Times New Roman" w:eastAsia="方正仿宋简体" w:cs="Times New Roman"/>
          <w:b/>
          <w:bCs/>
          <w:kern w:val="2"/>
          <w:sz w:val="32"/>
          <w:szCs w:val="32"/>
          <w:highlight w:val="none"/>
          <w:lang w:val="en-US" w:eastAsia="zh-CN"/>
        </w:rPr>
        <w:t>阶段：</w:t>
      </w:r>
      <w:r>
        <w:rPr>
          <w:rFonts w:hint="default" w:ascii="Times New Roman" w:hAnsi="Times New Roman" w:eastAsia="方正仿宋简体" w:cs="Times New Roman"/>
          <w:b w:val="0"/>
          <w:kern w:val="2"/>
          <w:sz w:val="32"/>
          <w:szCs w:val="32"/>
          <w:highlight w:val="none"/>
          <w:lang w:val="en-US" w:eastAsia="zh-CN"/>
        </w:rPr>
        <w:t>县学生资助中心联合县农业农村局申请资金并进行打卡发放。</w:t>
      </w:r>
      <w:r>
        <w:rPr>
          <w:rFonts w:hint="default" w:ascii="Times New Roman" w:hAnsi="Times New Roman" w:eastAsia="方正仿宋简体" w:cs="Times New Roman"/>
          <w:b/>
          <w:bCs/>
          <w:kern w:val="2"/>
          <w:sz w:val="32"/>
          <w:szCs w:val="32"/>
          <w:highlight w:val="none"/>
          <w:lang w:val="en-US" w:eastAsia="zh-CN"/>
        </w:rPr>
        <w:t>第</w:t>
      </w:r>
      <w:r>
        <w:rPr>
          <w:rFonts w:hint="eastAsia" w:ascii="Times New Roman" w:hAnsi="Times New Roman" w:eastAsia="方正仿宋简体" w:cs="Times New Roman"/>
          <w:b/>
          <w:bCs/>
          <w:kern w:val="2"/>
          <w:sz w:val="32"/>
          <w:szCs w:val="32"/>
          <w:highlight w:val="none"/>
          <w:lang w:val="en-US" w:eastAsia="zh-CN"/>
        </w:rPr>
        <w:t>六</w:t>
      </w:r>
      <w:r>
        <w:rPr>
          <w:rFonts w:hint="default" w:ascii="Times New Roman" w:hAnsi="Times New Roman" w:eastAsia="方正仿宋简体" w:cs="Times New Roman"/>
          <w:b/>
          <w:bCs/>
          <w:kern w:val="2"/>
          <w:sz w:val="32"/>
          <w:szCs w:val="32"/>
          <w:highlight w:val="none"/>
          <w:lang w:val="en-US" w:eastAsia="zh-CN"/>
        </w:rPr>
        <w:t>阶段：</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雨露计划</w:t>
      </w:r>
      <w:r>
        <w:rPr>
          <w:rFonts w:hint="eastAsia" w:ascii="Times New Roman" w:hAnsi="Times New Roman" w:eastAsia="方正仿宋简体" w:cs="Times New Roman"/>
          <w:b w:val="0"/>
          <w:kern w:val="2"/>
          <w:sz w:val="32"/>
          <w:szCs w:val="32"/>
          <w:highlight w:val="none"/>
          <w:lang w:val="en-US" w:eastAsia="zh-CN"/>
        </w:rPr>
        <w:t>”</w:t>
      </w:r>
      <w:r>
        <w:rPr>
          <w:rFonts w:hint="default" w:ascii="Times New Roman" w:hAnsi="Times New Roman" w:eastAsia="方正仿宋简体" w:cs="Times New Roman"/>
          <w:b w:val="0"/>
          <w:kern w:val="2"/>
          <w:sz w:val="32"/>
          <w:szCs w:val="32"/>
          <w:highlight w:val="none"/>
          <w:lang w:val="en-US" w:eastAsia="zh-CN"/>
        </w:rPr>
        <w:t>项目财务</w:t>
      </w:r>
      <w:r>
        <w:rPr>
          <w:rFonts w:hint="default" w:ascii="Times New Roman" w:hAnsi="Times New Roman" w:eastAsia="方正仿宋简体" w:cs="Times New Roman"/>
          <w:b w:val="0"/>
          <w:kern w:val="2"/>
          <w:sz w:val="32"/>
          <w:szCs w:val="32"/>
          <w:lang w:val="en-US" w:eastAsia="zh-CN"/>
        </w:rPr>
        <w:t>决算审计。</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lang w:val="en-US" w:eastAsia="en-US" w:bidi="ar-SA"/>
        </w:rPr>
      </w:pPr>
      <w:r>
        <w:rPr>
          <w:rFonts w:hint="default" w:ascii="Times New Roman" w:hAnsi="Times New Roman" w:eastAsia="方正楷体简体" w:cs="Times New Roman"/>
          <w:b/>
          <w:bCs/>
          <w:kern w:val="2"/>
          <w:sz w:val="32"/>
          <w:szCs w:val="32"/>
          <w:lang w:val="en-US" w:eastAsia="en-US" w:bidi="ar-SA"/>
        </w:rPr>
        <w:t>5.2项目公告公示</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val="0"/>
          <w:kern w:val="2"/>
          <w:sz w:val="32"/>
          <w:szCs w:val="32"/>
          <w:lang w:val="en-US" w:eastAsia="zh-CN"/>
        </w:rPr>
        <w:t>按照《新疆维吾尔自治区财政资金衔接推进乡村振兴补助资金（巩固拓展脱贫攻坚成果同乡村振兴有效衔接任务）项目管理办法（暂行）》（新乡振〔2021〕32号）第四章第十九条规定，由县教育局按要求严格执行信息公开制度，认真贯彻执行国家和自治区有关公告公示要求，全面做好项目实施方案、项目实施事前、事中、事后等各个环节公告公示工作。</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lang w:val="en-US" w:eastAsia="en-US" w:bidi="ar-SA"/>
        </w:rPr>
      </w:pPr>
      <w:r>
        <w:rPr>
          <w:rFonts w:hint="default" w:ascii="Times New Roman" w:hAnsi="Times New Roman" w:eastAsia="方正楷体简体" w:cs="Times New Roman"/>
          <w:b/>
          <w:bCs/>
          <w:kern w:val="2"/>
          <w:sz w:val="32"/>
          <w:szCs w:val="32"/>
          <w:lang w:val="en-US" w:eastAsia="en-US" w:bidi="ar-SA"/>
        </w:rPr>
        <w:t>5.3利益联结机制</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雨露计划</w:t>
      </w: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项目覆盖12个乡镇，覆盖脱贫户（含监测户）子女人数4000名，带动增加受益脱贫户、监测户家庭年收入3000元。</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黑体简体" w:cs="Times New Roman"/>
          <w:b w:val="0"/>
          <w:kern w:val="2"/>
          <w:sz w:val="32"/>
          <w:szCs w:val="32"/>
          <w:lang w:val="en-US" w:eastAsia="zh-CN"/>
        </w:rPr>
      </w:pPr>
      <w:r>
        <w:rPr>
          <w:rFonts w:hint="default" w:ascii="Times New Roman" w:hAnsi="Times New Roman" w:eastAsia="方正黑体简体" w:cs="Times New Roman"/>
          <w:b w:val="0"/>
          <w:kern w:val="2"/>
          <w:sz w:val="32"/>
          <w:szCs w:val="32"/>
          <w:lang w:val="en-US" w:eastAsia="zh-CN"/>
        </w:rPr>
        <w:t>6.项目绩效目标及效益分析</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6.1年度目标</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6.1.1项目覆盖情况</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雨露计划</w:t>
      </w: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项目覆盖</w:t>
      </w:r>
      <w:r>
        <w:rPr>
          <w:rFonts w:hint="default" w:ascii="Times New Roman" w:hAnsi="Times New Roman" w:eastAsia="方正仿宋简体" w:cs="Times New Roman"/>
          <w:b w:val="0"/>
          <w:kern w:val="2"/>
          <w:sz w:val="32"/>
          <w:szCs w:val="32"/>
          <w:lang w:val="en-US" w:eastAsia="en-US"/>
        </w:rPr>
        <w:t>12</w:t>
      </w:r>
      <w:r>
        <w:rPr>
          <w:rFonts w:hint="default" w:ascii="Times New Roman" w:hAnsi="Times New Roman" w:eastAsia="方正仿宋简体" w:cs="Times New Roman"/>
          <w:b w:val="0"/>
          <w:kern w:val="2"/>
          <w:sz w:val="32"/>
          <w:szCs w:val="32"/>
          <w:lang w:val="en-US" w:eastAsia="zh-CN"/>
        </w:rPr>
        <w:t>个乡镇，覆盖学生4000名。</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6.1.2开展绩效目标评价工作</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val="0"/>
          <w:kern w:val="2"/>
          <w:sz w:val="32"/>
          <w:szCs w:val="32"/>
          <w:lang w:val="en-US" w:eastAsia="zh-CN"/>
        </w:rPr>
        <w:t>（1）绩效评价目的、对象和范围。</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bCs/>
          <w:kern w:val="2"/>
          <w:sz w:val="32"/>
          <w:szCs w:val="32"/>
          <w:lang w:val="en-US" w:eastAsia="zh-CN"/>
        </w:rPr>
        <w:t>目的：</w:t>
      </w:r>
      <w:r>
        <w:rPr>
          <w:rFonts w:hint="default" w:ascii="Times New Roman" w:hAnsi="Times New Roman" w:eastAsia="方正仿宋简体" w:cs="Times New Roman"/>
          <w:b w:val="0"/>
          <w:kern w:val="2"/>
          <w:sz w:val="32"/>
          <w:szCs w:val="32"/>
          <w:lang w:val="en-US" w:eastAsia="zh-CN"/>
        </w:rPr>
        <w:t>通过绩效评价，掌握扶贫资金的使用情况和取得的效果，衡量资金使用的预期目标实现程度，总结项目管理经验分析存在的问题及原因，为进一步加强和防范项目资金管理，完善项目资金管理办法，优化财政支出提供参考和依据。</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bCs/>
          <w:kern w:val="2"/>
          <w:sz w:val="32"/>
          <w:szCs w:val="32"/>
          <w:lang w:val="en-US" w:eastAsia="zh-CN"/>
        </w:rPr>
        <w:t>对象：</w:t>
      </w:r>
      <w:r>
        <w:rPr>
          <w:rFonts w:hint="default" w:ascii="Times New Roman" w:hAnsi="Times New Roman" w:eastAsia="方正仿宋简体" w:cs="Times New Roman"/>
          <w:b w:val="0"/>
          <w:kern w:val="2"/>
          <w:sz w:val="32"/>
          <w:szCs w:val="32"/>
          <w:lang w:val="en-US" w:eastAsia="zh-CN"/>
        </w:rPr>
        <w:t>符合条件申报2026年</w:t>
      </w: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雨露计划</w:t>
      </w: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项目的接受中、高等职业教育的贫困学生。</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bCs/>
          <w:kern w:val="2"/>
          <w:sz w:val="32"/>
          <w:szCs w:val="32"/>
          <w:lang w:val="en-US" w:eastAsia="zh-CN"/>
        </w:rPr>
        <w:t>范围：</w:t>
      </w:r>
      <w:r>
        <w:rPr>
          <w:rFonts w:hint="default" w:ascii="Times New Roman" w:hAnsi="Times New Roman" w:eastAsia="方正仿宋简体" w:cs="Times New Roman"/>
          <w:b w:val="0"/>
          <w:kern w:val="2"/>
          <w:sz w:val="32"/>
          <w:szCs w:val="32"/>
          <w:lang w:val="en-US" w:eastAsia="zh-CN"/>
        </w:rPr>
        <w:t>项目实施进度、资金拨付效率及使用效益。</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val="0"/>
          <w:kern w:val="2"/>
          <w:sz w:val="32"/>
          <w:szCs w:val="32"/>
          <w:lang w:val="en-US" w:eastAsia="zh-CN"/>
        </w:rPr>
        <w:t>（2）绩效评价原则、依据、评价指标体系（附表说明）、评价方法、评价标准、评价抽样等。</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bCs/>
          <w:kern w:val="2"/>
          <w:sz w:val="32"/>
          <w:szCs w:val="32"/>
          <w:lang w:val="en-US" w:eastAsia="zh-CN"/>
        </w:rPr>
        <w:t>评价原则：</w:t>
      </w:r>
      <w:r>
        <w:rPr>
          <w:rFonts w:hint="default" w:ascii="Times New Roman" w:hAnsi="Times New Roman" w:eastAsia="方正仿宋简体" w:cs="Times New Roman"/>
          <w:b w:val="0"/>
          <w:kern w:val="2"/>
          <w:sz w:val="32"/>
          <w:szCs w:val="32"/>
          <w:lang w:val="en-US" w:eastAsia="zh-CN"/>
        </w:rPr>
        <w:t>科学规范、公开公正、绩效相关。</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bCs/>
          <w:kern w:val="2"/>
          <w:sz w:val="32"/>
          <w:szCs w:val="32"/>
          <w:lang w:val="en-US" w:eastAsia="zh-CN"/>
        </w:rPr>
        <w:t>评价指标体系：</w:t>
      </w:r>
      <w:r>
        <w:rPr>
          <w:rFonts w:hint="default" w:ascii="Times New Roman" w:hAnsi="Times New Roman" w:eastAsia="方正仿宋简体" w:cs="Times New Roman"/>
          <w:b w:val="0"/>
          <w:kern w:val="2"/>
          <w:sz w:val="32"/>
          <w:szCs w:val="32"/>
          <w:lang w:val="en-US" w:eastAsia="zh-CN"/>
        </w:rPr>
        <w:t>产出指标、效益指标、满意度指标。</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rPr>
        <w:t>评价方法</w:t>
      </w:r>
      <w:r>
        <w:rPr>
          <w:rFonts w:hint="default" w:ascii="Times New Roman" w:hAnsi="Times New Roman" w:eastAsia="方正仿宋简体" w:cs="Times New Roman"/>
          <w:b w:val="0"/>
          <w:kern w:val="2"/>
          <w:sz w:val="32"/>
          <w:szCs w:val="32"/>
          <w:lang w:val="en-US" w:eastAsia="zh-CN"/>
        </w:rPr>
        <w:t>：是否将项目资金使用、管理做到公开、公平、透明。</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楷体简体" w:cs="Times New Roman"/>
          <w:b/>
          <w:bCs/>
          <w:kern w:val="2"/>
          <w:sz w:val="32"/>
          <w:szCs w:val="32"/>
          <w:lang w:val="en-US" w:eastAsia="zh-CN" w:bidi="ar-SA"/>
        </w:rPr>
        <w:t>6.1.3项目产出</w:t>
      </w:r>
    </w:p>
    <w:tbl>
      <w:tblPr>
        <w:tblStyle w:val="32"/>
        <w:tblW w:w="9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038"/>
        <w:gridCol w:w="1969"/>
        <w:gridCol w:w="3226"/>
        <w:gridCol w:w="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9300" w:type="dxa"/>
            <w:gridSpan w:val="5"/>
            <w:tcBorders>
              <w:bottom w:val="single" w:color="000000" w:sz="4" w:space="0"/>
            </w:tcBorders>
            <w:vAlign w:val="top"/>
          </w:tcPr>
          <w:p>
            <w:pPr>
              <w:pStyle w:val="31"/>
              <w:keepNext w:val="0"/>
              <w:keepLines w:val="0"/>
              <w:pageBreakBefore w:val="0"/>
              <w:widowControl w:val="0"/>
              <w:kinsoku/>
              <w:wordWrap/>
              <w:overflowPunct w:val="0"/>
              <w:topLinePunct w:val="0"/>
              <w:bidi w:val="0"/>
              <w:spacing w:before="145" w:line="219" w:lineRule="auto"/>
              <w:jc w:val="center"/>
              <w:rPr>
                <w:rFonts w:hint="default" w:ascii="Times New Roman" w:hAnsi="Times New Roman" w:eastAsia="仿宋_GB2312" w:cs="Times New Roman"/>
                <w:sz w:val="39"/>
                <w:szCs w:val="39"/>
              </w:rPr>
            </w:pPr>
            <w:r>
              <w:rPr>
                <w:rFonts w:hint="default" w:ascii="Times New Roman" w:hAnsi="Times New Roman" w:eastAsia="仿宋_GB2312" w:cs="Times New Roman"/>
                <w:b w:val="0"/>
                <w:bCs w:val="0"/>
                <w:spacing w:val="-4"/>
                <w:sz w:val="32"/>
                <w:szCs w:val="32"/>
              </w:rPr>
              <w:t>绩效目标申报表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300" w:type="dxa"/>
            <w:gridSpan w:val="5"/>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96" w:line="219" w:lineRule="auto"/>
              <w:ind w:left="4157"/>
              <w:rPr>
                <w:rFonts w:hint="default" w:ascii="Times New Roman" w:hAnsi="Times New Roman" w:eastAsia="仿宋_GB2312" w:cs="Times New Roman"/>
              </w:rPr>
            </w:pPr>
            <w:r>
              <w:rPr>
                <w:rFonts w:hint="default" w:ascii="Times New Roman" w:hAnsi="Times New Roman" w:eastAsia="仿宋_GB2312" w:cs="Times New Roman"/>
                <w:b/>
                <w:bCs/>
                <w:spacing w:val="2"/>
                <w:lang w:eastAsia="zh-CN"/>
              </w:rPr>
              <w:t>（</w:t>
            </w:r>
            <w:r>
              <w:rPr>
                <w:rFonts w:hint="default" w:ascii="Times New Roman" w:hAnsi="Times New Roman" w:eastAsia="仿宋_GB2312" w:cs="Times New Roman"/>
                <w:b/>
                <w:bCs/>
                <w:snapToGrid w:val="0"/>
                <w:color w:val="000000"/>
                <w:spacing w:val="9"/>
                <w:kern w:val="0"/>
                <w:sz w:val="21"/>
                <w:szCs w:val="21"/>
                <w:lang w:val="en-US" w:eastAsia="zh-CN" w:bidi="ar-SA"/>
              </w:rPr>
              <w:t>2026</w:t>
            </w:r>
            <w:r>
              <w:rPr>
                <w:rFonts w:hint="default" w:ascii="Times New Roman" w:hAnsi="Times New Roman" w:eastAsia="仿宋_GB2312" w:cs="Times New Roman"/>
                <w:b/>
                <w:bCs/>
                <w:spacing w:val="2"/>
              </w:rPr>
              <w:t>年度</w:t>
            </w:r>
            <w:r>
              <w:rPr>
                <w:rFonts w:hint="default" w:ascii="Times New Roman" w:hAnsi="Times New Roman" w:eastAsia="仿宋_GB2312" w:cs="Times New Roman"/>
                <w:b/>
                <w:bCs/>
                <w:spacing w:val="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812" w:type="dxa"/>
            <w:gridSpan w:val="2"/>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17" w:line="220" w:lineRule="auto"/>
              <w:ind w:left="437"/>
              <w:rPr>
                <w:rFonts w:hint="default" w:ascii="Times New Roman" w:hAnsi="Times New Roman" w:eastAsia="仿宋_GB2312" w:cs="Times New Roman"/>
              </w:rPr>
            </w:pPr>
            <w:r>
              <w:rPr>
                <w:rFonts w:hint="default" w:ascii="Times New Roman" w:hAnsi="Times New Roman" w:eastAsia="仿宋_GB2312" w:cs="Times New Roman"/>
                <w:b/>
                <w:bCs/>
                <w:spacing w:val="-5"/>
              </w:rPr>
              <w:t>项目名称</w:t>
            </w:r>
          </w:p>
        </w:tc>
        <w:tc>
          <w:tcPr>
            <w:tcW w:w="1969"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19" w:line="220" w:lineRule="auto"/>
              <w:ind w:left="632"/>
              <w:rPr>
                <w:rFonts w:hint="default" w:ascii="Times New Roman" w:hAnsi="Times New Roman" w:eastAsia="仿宋_GB2312" w:cs="Times New Roman"/>
              </w:rPr>
            </w:pPr>
            <w:r>
              <w:rPr>
                <w:rFonts w:hint="default" w:ascii="Times New Roman" w:hAnsi="Times New Roman" w:eastAsia="仿宋_GB2312" w:cs="Times New Roman"/>
                <w:spacing w:val="3"/>
              </w:rPr>
              <w:t>雨露计划</w:t>
            </w: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16" w:line="219" w:lineRule="auto"/>
              <w:ind w:left="836"/>
              <w:rPr>
                <w:rFonts w:hint="default" w:ascii="Times New Roman" w:hAnsi="Times New Roman" w:eastAsia="仿宋_GB2312" w:cs="Times New Roman"/>
              </w:rPr>
            </w:pPr>
            <w:r>
              <w:rPr>
                <w:rFonts w:hint="default" w:ascii="Times New Roman" w:hAnsi="Times New Roman" w:eastAsia="仿宋_GB2312" w:cs="Times New Roman"/>
                <w:b/>
                <w:bCs/>
                <w:spacing w:val="-4"/>
              </w:rPr>
              <w:t>项目负责人及电话</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18" w:line="219" w:lineRule="auto"/>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王国周（</w:t>
            </w:r>
            <w:r>
              <w:rPr>
                <w:rFonts w:hint="default" w:ascii="Times New Roman" w:hAnsi="Times New Roman" w:eastAsia="仿宋_GB2312" w:cs="Times New Roman"/>
                <w:spacing w:val="2"/>
                <w:lang w:val="en-US" w:eastAsia="zh-CN"/>
              </w:rPr>
              <w:t>18699862589）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812" w:type="dxa"/>
            <w:gridSpan w:val="2"/>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17" w:line="219" w:lineRule="auto"/>
              <w:ind w:left="437"/>
              <w:rPr>
                <w:rFonts w:hint="default" w:ascii="Times New Roman" w:hAnsi="Times New Roman" w:eastAsia="仿宋_GB2312" w:cs="Times New Roman"/>
              </w:rPr>
            </w:pPr>
            <w:r>
              <w:rPr>
                <w:rFonts w:hint="default" w:ascii="Times New Roman" w:hAnsi="Times New Roman" w:eastAsia="仿宋_GB2312" w:cs="Times New Roman"/>
                <w:b/>
                <w:bCs/>
                <w:spacing w:val="2"/>
              </w:rPr>
              <w:t>主管部门</w:t>
            </w:r>
          </w:p>
        </w:tc>
        <w:tc>
          <w:tcPr>
            <w:tcW w:w="1969"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20" w:line="219" w:lineRule="auto"/>
              <w:ind w:left="431"/>
              <w:rPr>
                <w:rFonts w:hint="default" w:ascii="Times New Roman" w:hAnsi="Times New Roman" w:eastAsia="仿宋_GB2312" w:cs="Times New Roman"/>
              </w:rPr>
            </w:pPr>
            <w:r>
              <w:rPr>
                <w:rFonts w:hint="default" w:ascii="Times New Roman" w:hAnsi="Times New Roman" w:eastAsia="仿宋_GB2312" w:cs="Times New Roman"/>
                <w:spacing w:val="3"/>
              </w:rPr>
              <w:t>巴楚县教育局</w:t>
            </w: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18" w:line="220" w:lineRule="auto"/>
              <w:ind w:left="1226"/>
              <w:rPr>
                <w:rFonts w:hint="default" w:ascii="Times New Roman" w:hAnsi="Times New Roman" w:eastAsia="仿宋_GB2312" w:cs="Times New Roman"/>
              </w:rPr>
            </w:pPr>
            <w:r>
              <w:rPr>
                <w:rFonts w:hint="default" w:ascii="Times New Roman" w:hAnsi="Times New Roman" w:eastAsia="仿宋_GB2312" w:cs="Times New Roman"/>
                <w:b/>
                <w:bCs/>
                <w:spacing w:val="-5"/>
              </w:rPr>
              <w:t>实施单位</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20" w:line="219" w:lineRule="auto"/>
              <w:ind w:left="538"/>
              <w:rPr>
                <w:rFonts w:hint="default" w:ascii="Times New Roman" w:hAnsi="Times New Roman" w:eastAsia="仿宋_GB2312" w:cs="Times New Roman"/>
              </w:rPr>
            </w:pPr>
            <w:r>
              <w:rPr>
                <w:rFonts w:hint="default" w:ascii="Times New Roman" w:hAnsi="Times New Roman" w:eastAsia="仿宋_GB2312" w:cs="Times New Roman"/>
                <w:spacing w:val="2"/>
              </w:rPr>
              <w:t>巴楚县教育局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12" w:type="dxa"/>
            <w:gridSpan w:val="2"/>
            <w:vMerge w:val="restart"/>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spacing w:line="470" w:lineRule="auto"/>
              <w:rPr>
                <w:rFonts w:hint="default" w:ascii="Times New Roman" w:hAnsi="Times New Roman" w:eastAsia="仿宋_GB2312" w:cs="Times New Roman"/>
                <w:sz w:val="21"/>
              </w:rPr>
            </w:pPr>
          </w:p>
          <w:p>
            <w:pPr>
              <w:pStyle w:val="31"/>
              <w:keepNext w:val="0"/>
              <w:keepLines w:val="0"/>
              <w:pageBreakBefore w:val="0"/>
              <w:widowControl w:val="0"/>
              <w:kinsoku/>
              <w:wordWrap/>
              <w:overflowPunct w:val="0"/>
              <w:topLinePunct w:val="0"/>
              <w:bidi w:val="0"/>
              <w:spacing w:before="65" w:line="220" w:lineRule="auto"/>
              <w:ind w:left="137"/>
              <w:rPr>
                <w:rFonts w:hint="default" w:ascii="Times New Roman" w:hAnsi="Times New Roman" w:eastAsia="仿宋_GB2312" w:cs="Times New Roman"/>
              </w:rPr>
            </w:pPr>
            <w:r>
              <w:rPr>
                <w:rFonts w:hint="default" w:ascii="Times New Roman" w:hAnsi="Times New Roman" w:eastAsia="仿宋_GB2312" w:cs="Times New Roman"/>
                <w:b/>
                <w:bCs/>
                <w:spacing w:val="2"/>
              </w:rPr>
              <w:t>资金情况</w:t>
            </w:r>
            <w:r>
              <w:rPr>
                <w:rFonts w:hint="default" w:ascii="Times New Roman" w:hAnsi="Times New Roman" w:eastAsia="仿宋_GB2312" w:cs="Times New Roman"/>
                <w:b/>
                <w:bCs/>
                <w:spacing w:val="2"/>
                <w:lang w:eastAsia="zh-CN"/>
              </w:rPr>
              <w:t>（</w:t>
            </w:r>
            <w:r>
              <w:rPr>
                <w:rFonts w:hint="default" w:ascii="Times New Roman" w:hAnsi="Times New Roman" w:eastAsia="仿宋_GB2312" w:cs="Times New Roman"/>
                <w:b/>
                <w:bCs/>
                <w:spacing w:val="2"/>
              </w:rPr>
              <w:t>万元</w:t>
            </w:r>
            <w:r>
              <w:rPr>
                <w:rFonts w:hint="default" w:ascii="Times New Roman" w:hAnsi="Times New Roman" w:eastAsia="仿宋_GB2312" w:cs="Times New Roman"/>
                <w:b/>
                <w:bCs/>
                <w:spacing w:val="2"/>
                <w:lang w:eastAsia="zh-CN"/>
              </w:rPr>
              <w:t>）</w:t>
            </w:r>
          </w:p>
        </w:tc>
        <w:tc>
          <w:tcPr>
            <w:tcW w:w="1969"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07" w:line="219" w:lineRule="auto"/>
              <w:ind w:left="134"/>
              <w:jc w:val="center"/>
              <w:rPr>
                <w:rFonts w:hint="default" w:ascii="Times New Roman" w:hAnsi="Times New Roman" w:eastAsia="仿宋_GB2312" w:cs="Times New Roman"/>
              </w:rPr>
            </w:pPr>
            <w:r>
              <w:rPr>
                <w:rFonts w:hint="default" w:ascii="Times New Roman" w:hAnsi="Times New Roman" w:eastAsia="仿宋_GB2312" w:cs="Times New Roman"/>
                <w:b/>
                <w:bCs/>
                <w:spacing w:val="-3"/>
              </w:rPr>
              <w:t>年度资金总额：</w:t>
            </w:r>
          </w:p>
        </w:tc>
        <w:tc>
          <w:tcPr>
            <w:tcW w:w="5519" w:type="dxa"/>
            <w:gridSpan w:val="2"/>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60" w:line="184" w:lineRule="auto"/>
              <w:ind w:left="2404"/>
              <w:rPr>
                <w:rFonts w:hint="default" w:ascii="Times New Roman" w:hAnsi="Times New Roman" w:eastAsia="仿宋_GB2312" w:cs="Times New Roman"/>
                <w:lang w:val="en-US" w:eastAsia="zh-CN"/>
              </w:rPr>
            </w:pPr>
            <w:r>
              <w:rPr>
                <w:rFonts w:hint="default" w:ascii="Times New Roman" w:hAnsi="Times New Roman" w:eastAsia="仿宋_GB2312" w:cs="Times New Roman"/>
                <w:b/>
                <w:bCs/>
                <w:snapToGrid w:val="0"/>
                <w:color w:val="000000"/>
                <w:spacing w:val="9"/>
                <w:kern w:val="0"/>
                <w:sz w:val="21"/>
                <w:szCs w:val="21"/>
                <w:lang w:val="en-US" w:eastAsia="zh-CN" w:bidi="ar-SA"/>
              </w:rPr>
              <w:t>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12" w:type="dxa"/>
            <w:gridSpan w:val="2"/>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07" w:line="219" w:lineRule="auto"/>
              <w:jc w:val="center"/>
              <w:rPr>
                <w:rFonts w:hint="default" w:ascii="Times New Roman" w:hAnsi="Times New Roman" w:eastAsia="仿宋_GB2312" w:cs="Times New Roman"/>
              </w:rPr>
            </w:pPr>
            <w:r>
              <w:rPr>
                <w:rFonts w:hint="default" w:ascii="Times New Roman" w:hAnsi="Times New Roman" w:eastAsia="仿宋_GB2312" w:cs="Times New Roman"/>
                <w:b/>
                <w:bCs/>
                <w:spacing w:val="-4"/>
              </w:rPr>
              <w:t>其中：财政拨款</w:t>
            </w:r>
          </w:p>
        </w:tc>
        <w:tc>
          <w:tcPr>
            <w:tcW w:w="5519" w:type="dxa"/>
            <w:gridSpan w:val="2"/>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60" w:line="184" w:lineRule="auto"/>
              <w:ind w:left="2404"/>
              <w:rPr>
                <w:rFonts w:hint="default" w:ascii="Times New Roman" w:hAnsi="Times New Roman" w:eastAsia="仿宋_GB2312" w:cs="Times New Roman"/>
                <w:lang w:val="en-US" w:eastAsia="zh-CN"/>
              </w:rPr>
            </w:pPr>
            <w:r>
              <w:rPr>
                <w:rFonts w:hint="default" w:ascii="Times New Roman" w:hAnsi="Times New Roman" w:eastAsia="仿宋_GB2312" w:cs="Times New Roman"/>
                <w:b/>
                <w:bCs/>
                <w:snapToGrid w:val="0"/>
                <w:color w:val="000000"/>
                <w:spacing w:val="9"/>
                <w:kern w:val="0"/>
                <w:sz w:val="21"/>
                <w:szCs w:val="21"/>
                <w:lang w:val="en-US" w:eastAsia="zh-CN" w:bidi="ar-SA"/>
              </w:rPr>
              <w:t>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12" w:type="dxa"/>
            <w:gridSpan w:val="2"/>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08" w:line="220" w:lineRule="auto"/>
              <w:jc w:val="center"/>
              <w:rPr>
                <w:rFonts w:hint="default" w:ascii="Times New Roman" w:hAnsi="Times New Roman" w:eastAsia="仿宋_GB2312" w:cs="Times New Roman"/>
              </w:rPr>
            </w:pPr>
            <w:r>
              <w:rPr>
                <w:rFonts w:hint="default" w:ascii="Times New Roman" w:hAnsi="Times New Roman" w:eastAsia="仿宋_GB2312" w:cs="Times New Roman"/>
                <w:b/>
                <w:bCs/>
                <w:spacing w:val="-4"/>
              </w:rPr>
              <w:t>其他资金</w:t>
            </w:r>
          </w:p>
        </w:tc>
        <w:tc>
          <w:tcPr>
            <w:tcW w:w="5519" w:type="dxa"/>
            <w:gridSpan w:val="2"/>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61" w:line="183" w:lineRule="auto"/>
              <w:ind w:left="2554"/>
              <w:rPr>
                <w:rFonts w:hint="default" w:ascii="Times New Roman" w:hAnsi="Times New Roman" w:eastAsia="仿宋_GB2312" w:cs="Times New Roman"/>
              </w:rPr>
            </w:pPr>
            <w:r>
              <w:rPr>
                <w:rFonts w:hint="default" w:ascii="Times New Roman" w:hAnsi="Times New Roman" w:eastAsia="仿宋_GB2312" w:cs="Times New Roman"/>
                <w:b/>
                <w:bCs/>
                <w:snapToGrid w:val="0"/>
                <w:color w:val="000000"/>
                <w:spacing w:val="9"/>
                <w:kern w:val="0"/>
                <w:sz w:val="21"/>
                <w:szCs w:val="21"/>
                <w:lang w:val="en-US" w:eastAsia="en-US" w:bidi="ar-SA"/>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74" w:type="dxa"/>
            <w:vMerge w:val="restart"/>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spacing w:line="441" w:lineRule="auto"/>
              <w:rPr>
                <w:rFonts w:hint="default" w:ascii="Times New Roman" w:hAnsi="Times New Roman" w:eastAsia="仿宋_GB2312" w:cs="Times New Roman"/>
                <w:sz w:val="21"/>
              </w:rPr>
            </w:pPr>
          </w:p>
          <w:p>
            <w:pPr>
              <w:pStyle w:val="31"/>
              <w:keepNext w:val="0"/>
              <w:keepLines w:val="0"/>
              <w:pageBreakBefore w:val="0"/>
              <w:widowControl w:val="0"/>
              <w:kinsoku/>
              <w:wordWrap/>
              <w:overflowPunct w:val="0"/>
              <w:topLinePunct w:val="0"/>
              <w:bidi w:val="0"/>
              <w:spacing w:before="65" w:line="239" w:lineRule="auto"/>
              <w:ind w:left="207"/>
              <w:rPr>
                <w:rFonts w:hint="default" w:ascii="Times New Roman" w:hAnsi="Times New Roman" w:eastAsia="仿宋_GB2312" w:cs="Times New Roman"/>
              </w:rPr>
            </w:pPr>
            <w:r>
              <w:rPr>
                <w:rFonts w:hint="default" w:ascii="Times New Roman" w:hAnsi="Times New Roman" w:eastAsia="仿宋_GB2312" w:cs="Times New Roman"/>
                <w:b/>
                <w:bCs/>
                <w:spacing w:val="-6"/>
              </w:rPr>
              <w:t>总体</w:t>
            </w:r>
          </w:p>
          <w:p>
            <w:pPr>
              <w:pStyle w:val="31"/>
              <w:keepNext w:val="0"/>
              <w:keepLines w:val="0"/>
              <w:pageBreakBefore w:val="0"/>
              <w:widowControl w:val="0"/>
              <w:kinsoku/>
              <w:wordWrap/>
              <w:overflowPunct w:val="0"/>
              <w:topLinePunct w:val="0"/>
              <w:bidi w:val="0"/>
              <w:spacing w:line="220" w:lineRule="auto"/>
              <w:ind w:left="207"/>
              <w:rPr>
                <w:rFonts w:hint="default" w:ascii="Times New Roman" w:hAnsi="Times New Roman" w:eastAsia="仿宋_GB2312" w:cs="Times New Roman"/>
              </w:rPr>
            </w:pPr>
            <w:r>
              <w:rPr>
                <w:rFonts w:hint="default" w:ascii="Times New Roman" w:hAnsi="Times New Roman" w:eastAsia="仿宋_GB2312" w:cs="Times New Roman"/>
                <w:b/>
                <w:bCs/>
                <w:spacing w:val="3"/>
              </w:rPr>
              <w:t>目标</w:t>
            </w:r>
          </w:p>
        </w:tc>
        <w:tc>
          <w:tcPr>
            <w:tcW w:w="8526" w:type="dxa"/>
            <w:gridSpan w:val="4"/>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17" w:line="219" w:lineRule="auto"/>
              <w:ind w:left="3253"/>
              <w:rPr>
                <w:rFonts w:hint="default" w:ascii="Times New Roman" w:hAnsi="Times New Roman" w:eastAsia="仿宋_GB2312" w:cs="Times New Roman"/>
              </w:rPr>
            </w:pPr>
            <w:r>
              <w:rPr>
                <w:rFonts w:hint="default" w:ascii="Times New Roman" w:hAnsi="Times New Roman" w:eastAsia="仿宋_GB2312" w:cs="Times New Roman"/>
                <w:b/>
                <w:bCs/>
                <w:spacing w:val="-3"/>
              </w:rPr>
              <w:t>年度总体目标完成情况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8526" w:type="dxa"/>
            <w:gridSpan w:val="4"/>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30" w:line="237" w:lineRule="auto"/>
              <w:ind w:left="51" w:right="14" w:firstLine="489" w:firstLineChars="247"/>
              <w:rPr>
                <w:rFonts w:hint="default" w:ascii="Times New Roman" w:hAnsi="Times New Roman" w:eastAsia="仿宋_GB2312" w:cs="Times New Roman"/>
              </w:rPr>
            </w:pPr>
            <w:r>
              <w:rPr>
                <w:rFonts w:hint="default" w:ascii="Times New Roman" w:hAnsi="Times New Roman" w:eastAsia="仿宋_GB2312" w:cs="Times New Roman"/>
                <w:spacing w:val="-1"/>
              </w:rPr>
              <w:t>本项目总投资</w:t>
            </w:r>
            <w:r>
              <w:rPr>
                <w:rFonts w:hint="default" w:ascii="Times New Roman" w:hAnsi="Times New Roman" w:eastAsia="仿宋_GB2312" w:cs="Times New Roman"/>
                <w:b w:val="0"/>
                <w:bCs w:val="0"/>
                <w:snapToGrid w:val="0"/>
                <w:color w:val="000000"/>
                <w:spacing w:val="9"/>
                <w:kern w:val="0"/>
                <w:sz w:val="21"/>
                <w:szCs w:val="21"/>
                <w:lang w:val="en-US" w:eastAsia="zh-CN" w:bidi="ar-SA"/>
              </w:rPr>
              <w:t>1200</w:t>
            </w:r>
            <w:r>
              <w:rPr>
                <w:rFonts w:hint="default" w:ascii="Times New Roman" w:hAnsi="Times New Roman" w:eastAsia="仿宋_GB2312" w:cs="Times New Roman"/>
                <w:spacing w:val="-1"/>
              </w:rPr>
              <w:t>万元。为</w:t>
            </w:r>
            <w:r>
              <w:rPr>
                <w:rFonts w:hint="default" w:ascii="Times New Roman" w:hAnsi="Times New Roman" w:eastAsia="仿宋_GB2312" w:cs="Times New Roman"/>
                <w:b w:val="0"/>
                <w:bCs w:val="0"/>
                <w:snapToGrid w:val="0"/>
                <w:color w:val="000000"/>
                <w:spacing w:val="9"/>
                <w:kern w:val="0"/>
                <w:sz w:val="21"/>
                <w:szCs w:val="21"/>
                <w:lang w:val="en-US" w:eastAsia="zh-CN" w:bidi="ar-SA"/>
              </w:rPr>
              <w:t>4000</w:t>
            </w:r>
            <w:r>
              <w:rPr>
                <w:rFonts w:hint="default" w:ascii="Times New Roman" w:hAnsi="Times New Roman" w:eastAsia="仿宋_GB2312" w:cs="Times New Roman"/>
                <w:spacing w:val="-1"/>
              </w:rPr>
              <w:t>名脱贫户或监测帮扶对象家庭子女在疆内外接受中、高等职业</w:t>
            </w:r>
            <w:r>
              <w:rPr>
                <w:rFonts w:hint="default" w:ascii="Times New Roman" w:hAnsi="Times New Roman" w:eastAsia="仿宋_GB2312" w:cs="Times New Roman"/>
                <w:spacing w:val="1"/>
              </w:rPr>
              <w:t>教育的家庭给予救助补助，每学年</w:t>
            </w:r>
            <w:r>
              <w:rPr>
                <w:rFonts w:hint="default" w:ascii="Times New Roman" w:hAnsi="Times New Roman" w:eastAsia="仿宋_GB2312" w:cs="Times New Roman"/>
                <w:b w:val="0"/>
                <w:bCs w:val="0"/>
                <w:snapToGrid w:val="0"/>
                <w:color w:val="000000"/>
                <w:spacing w:val="9"/>
                <w:kern w:val="0"/>
                <w:sz w:val="21"/>
                <w:szCs w:val="21"/>
                <w:lang w:val="en-US" w:eastAsia="zh-CN" w:bidi="ar-SA"/>
              </w:rPr>
              <w:t>3000</w:t>
            </w:r>
            <w:r>
              <w:rPr>
                <w:rFonts w:hint="default" w:ascii="Times New Roman" w:hAnsi="Times New Roman" w:eastAsia="仿宋_GB2312" w:cs="Times New Roman"/>
                <w:spacing w:val="1"/>
              </w:rPr>
              <w:t>元。分春秋两季发放，每季发放</w:t>
            </w:r>
            <w:r>
              <w:rPr>
                <w:rFonts w:hint="default" w:ascii="Times New Roman" w:hAnsi="Times New Roman" w:eastAsia="仿宋_GB2312" w:cs="Times New Roman"/>
                <w:b w:val="0"/>
                <w:bCs w:val="0"/>
                <w:snapToGrid w:val="0"/>
                <w:color w:val="000000"/>
                <w:spacing w:val="9"/>
                <w:kern w:val="0"/>
                <w:sz w:val="21"/>
                <w:szCs w:val="21"/>
                <w:lang w:val="en-US" w:eastAsia="zh-CN" w:bidi="ar-SA"/>
              </w:rPr>
              <w:t>1500</w:t>
            </w:r>
            <w:r>
              <w:rPr>
                <w:rFonts w:hint="default" w:ascii="Times New Roman" w:hAnsi="Times New Roman" w:eastAsia="仿宋_GB2312" w:cs="Times New Roman"/>
                <w:spacing w:val="1"/>
              </w:rPr>
              <w:t>元。通过项目实施，</w:t>
            </w:r>
            <w:r>
              <w:rPr>
                <w:rFonts w:hint="default" w:ascii="Times New Roman" w:hAnsi="Times New Roman" w:eastAsia="仿宋_GB2312" w:cs="Times New Roman"/>
              </w:rPr>
              <w:t>使我县部分家庭接受高等职业教育的人口比例逐步提高，持续提升脱贫人</w:t>
            </w:r>
            <w:r>
              <w:rPr>
                <w:rFonts w:hint="default" w:ascii="Times New Roman" w:hAnsi="Times New Roman" w:eastAsia="仿宋_GB2312" w:cs="Times New Roman"/>
                <w:spacing w:val="-1"/>
              </w:rPr>
              <w:t>口或监测帮扶对象家庭</w:t>
            </w:r>
            <w:r>
              <w:rPr>
                <w:rFonts w:hint="default" w:ascii="Times New Roman" w:hAnsi="Times New Roman" w:eastAsia="仿宋_GB2312" w:cs="Times New Roman"/>
                <w:spacing w:val="1"/>
              </w:rPr>
              <w:t>接受中高等职业教育比例，减轻脱贫户及监测帮扶学生和家庭就学压力。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4" w:type="dxa"/>
            <w:vMerge w:val="restart"/>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spacing w:line="242"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3"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3"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3"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3"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3"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3"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3"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43" w:lineRule="auto"/>
              <w:rPr>
                <w:rFonts w:hint="default" w:ascii="Times New Roman" w:hAnsi="Times New Roman" w:eastAsia="仿宋_GB2312" w:cs="Times New Roman"/>
                <w:sz w:val="21"/>
              </w:rPr>
            </w:pPr>
          </w:p>
          <w:p>
            <w:pPr>
              <w:pStyle w:val="31"/>
              <w:keepNext w:val="0"/>
              <w:keepLines w:val="0"/>
              <w:pageBreakBefore w:val="0"/>
              <w:widowControl w:val="0"/>
              <w:kinsoku/>
              <w:wordWrap/>
              <w:overflowPunct w:val="0"/>
              <w:topLinePunct w:val="0"/>
              <w:bidi w:val="0"/>
              <w:spacing w:before="65" w:line="231" w:lineRule="auto"/>
              <w:ind w:left="117"/>
              <w:rPr>
                <w:rFonts w:hint="default" w:ascii="Times New Roman" w:hAnsi="Times New Roman" w:eastAsia="仿宋_GB2312" w:cs="Times New Roman"/>
              </w:rPr>
            </w:pPr>
            <w:r>
              <w:rPr>
                <w:rFonts w:hint="default" w:ascii="Times New Roman" w:hAnsi="Times New Roman" w:eastAsia="仿宋_GB2312" w:cs="Times New Roman"/>
                <w:b/>
                <w:bCs/>
                <w:spacing w:val="-5"/>
              </w:rPr>
              <w:t>绩效</w:t>
            </w:r>
          </w:p>
          <w:p>
            <w:pPr>
              <w:pStyle w:val="31"/>
              <w:keepNext w:val="0"/>
              <w:keepLines w:val="0"/>
              <w:pageBreakBefore w:val="0"/>
              <w:widowControl w:val="0"/>
              <w:kinsoku/>
              <w:wordWrap/>
              <w:overflowPunct w:val="0"/>
              <w:topLinePunct w:val="0"/>
              <w:bidi w:val="0"/>
              <w:spacing w:line="220" w:lineRule="auto"/>
              <w:ind w:left="117"/>
              <w:rPr>
                <w:rFonts w:hint="default" w:ascii="Times New Roman" w:hAnsi="Times New Roman" w:eastAsia="仿宋_GB2312" w:cs="Times New Roman"/>
              </w:rPr>
            </w:pPr>
            <w:r>
              <w:rPr>
                <w:rFonts w:hint="default" w:ascii="Times New Roman" w:hAnsi="Times New Roman" w:eastAsia="仿宋_GB2312" w:cs="Times New Roman"/>
                <w:b/>
                <w:bCs/>
                <w:spacing w:val="-5"/>
              </w:rPr>
              <w:t>指标</w:t>
            </w:r>
          </w:p>
        </w:tc>
        <w:tc>
          <w:tcPr>
            <w:tcW w:w="1038"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49" w:line="230" w:lineRule="auto"/>
              <w:ind w:right="166"/>
              <w:jc w:val="center"/>
              <w:rPr>
                <w:rFonts w:hint="default" w:ascii="Times New Roman" w:hAnsi="Times New Roman" w:eastAsia="仿宋_GB2312" w:cs="Times New Roman"/>
              </w:rPr>
            </w:pPr>
            <w:r>
              <w:rPr>
                <w:rFonts w:hint="default" w:ascii="Times New Roman" w:hAnsi="Times New Roman" w:eastAsia="仿宋_GB2312" w:cs="Times New Roman"/>
                <w:b/>
                <w:bCs/>
                <w:spacing w:val="-6"/>
              </w:rPr>
              <w:t>一级指</w:t>
            </w:r>
            <w:r>
              <w:rPr>
                <w:rFonts w:hint="default" w:ascii="Times New Roman" w:hAnsi="Times New Roman" w:eastAsia="仿宋_GB2312" w:cs="Times New Roman"/>
                <w:b/>
                <w:bCs/>
                <w:spacing w:val="-3"/>
              </w:rPr>
              <w:t>标</w:t>
            </w:r>
          </w:p>
        </w:tc>
        <w:tc>
          <w:tcPr>
            <w:tcW w:w="1969"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79" w:line="220" w:lineRule="auto"/>
              <w:ind w:left="124"/>
              <w:jc w:val="center"/>
              <w:rPr>
                <w:rFonts w:hint="default" w:ascii="Times New Roman" w:hAnsi="Times New Roman" w:eastAsia="仿宋_GB2312" w:cs="Times New Roman"/>
              </w:rPr>
            </w:pPr>
            <w:r>
              <w:rPr>
                <w:rFonts w:hint="default" w:ascii="Times New Roman" w:hAnsi="Times New Roman" w:eastAsia="仿宋_GB2312" w:cs="Times New Roman"/>
                <w:b/>
                <w:bCs/>
                <w:spacing w:val="-5"/>
              </w:rPr>
              <w:t>二级指标</w:t>
            </w:r>
          </w:p>
        </w:tc>
        <w:tc>
          <w:tcPr>
            <w:tcW w:w="3226"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79" w:line="220" w:lineRule="auto"/>
              <w:ind w:left="136"/>
              <w:jc w:val="center"/>
              <w:rPr>
                <w:rFonts w:hint="default" w:ascii="Times New Roman" w:hAnsi="Times New Roman" w:eastAsia="仿宋_GB2312" w:cs="Times New Roman"/>
              </w:rPr>
            </w:pPr>
            <w:r>
              <w:rPr>
                <w:rFonts w:hint="default" w:ascii="Times New Roman" w:hAnsi="Times New Roman" w:eastAsia="仿宋_GB2312" w:cs="Times New Roman"/>
                <w:b/>
                <w:bCs/>
                <w:spacing w:val="-4"/>
              </w:rPr>
              <w:t>三级指标</w:t>
            </w:r>
          </w:p>
        </w:tc>
        <w:tc>
          <w:tcPr>
            <w:tcW w:w="2293"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78" w:line="219" w:lineRule="auto"/>
              <w:ind w:left="840"/>
              <w:jc w:val="center"/>
              <w:rPr>
                <w:rFonts w:hint="default" w:ascii="Times New Roman" w:hAnsi="Times New Roman" w:eastAsia="仿宋_GB2312" w:cs="Times New Roman"/>
              </w:rPr>
            </w:pPr>
            <w:r>
              <w:rPr>
                <w:rFonts w:hint="default" w:ascii="Times New Roman" w:hAnsi="Times New Roman" w:eastAsia="仿宋_GB2312" w:cs="Times New Roman"/>
                <w:b/>
                <w:bCs/>
                <w:spacing w:val="-5"/>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restart"/>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spacing w:line="283"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83"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84"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84"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84" w:lineRule="auto"/>
              <w:rPr>
                <w:rFonts w:hint="default" w:ascii="Times New Roman" w:hAnsi="Times New Roman" w:eastAsia="仿宋_GB2312" w:cs="Times New Roman"/>
                <w:sz w:val="21"/>
              </w:rPr>
            </w:pPr>
          </w:p>
          <w:p>
            <w:pPr>
              <w:pStyle w:val="31"/>
              <w:keepNext w:val="0"/>
              <w:keepLines w:val="0"/>
              <w:pageBreakBefore w:val="0"/>
              <w:widowControl w:val="0"/>
              <w:kinsoku/>
              <w:wordWrap/>
              <w:overflowPunct w:val="0"/>
              <w:topLinePunct w:val="0"/>
              <w:bidi w:val="0"/>
              <w:spacing w:before="65" w:line="221" w:lineRule="auto"/>
              <w:ind w:left="350" w:right="144" w:hanging="200"/>
              <w:rPr>
                <w:rFonts w:hint="default" w:ascii="Times New Roman" w:hAnsi="Times New Roman" w:eastAsia="仿宋_GB2312" w:cs="Times New Roman"/>
              </w:rPr>
            </w:pPr>
            <w:r>
              <w:rPr>
                <w:rFonts w:hint="default" w:ascii="Times New Roman" w:hAnsi="Times New Roman" w:eastAsia="仿宋_GB2312" w:cs="Times New Roman"/>
                <w:spacing w:val="4"/>
              </w:rPr>
              <w:t>产出指</w:t>
            </w:r>
            <w:r>
              <w:rPr>
                <w:rFonts w:hint="default" w:ascii="Times New Roman" w:hAnsi="Times New Roman" w:eastAsia="仿宋_GB2312" w:cs="Times New Roman"/>
              </w:rPr>
              <w:t>标</w:t>
            </w:r>
          </w:p>
        </w:tc>
        <w:tc>
          <w:tcPr>
            <w:tcW w:w="1969" w:type="dxa"/>
            <w:vMerge w:val="restart"/>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spacing w:line="335" w:lineRule="auto"/>
              <w:rPr>
                <w:rFonts w:hint="default" w:ascii="Times New Roman" w:hAnsi="Times New Roman" w:eastAsia="仿宋_GB2312" w:cs="Times New Roman"/>
                <w:sz w:val="21"/>
              </w:rPr>
            </w:pPr>
          </w:p>
          <w:p>
            <w:pPr>
              <w:pStyle w:val="31"/>
              <w:keepNext w:val="0"/>
              <w:keepLines w:val="0"/>
              <w:pageBreakBefore w:val="0"/>
              <w:widowControl w:val="0"/>
              <w:kinsoku/>
              <w:wordWrap/>
              <w:overflowPunct w:val="0"/>
              <w:topLinePunct w:val="0"/>
              <w:bidi w:val="0"/>
              <w:spacing w:before="65" w:line="219" w:lineRule="auto"/>
              <w:ind w:left="632"/>
              <w:rPr>
                <w:rFonts w:hint="default" w:ascii="Times New Roman" w:hAnsi="Times New Roman" w:eastAsia="仿宋_GB2312" w:cs="Times New Roman"/>
              </w:rPr>
            </w:pPr>
            <w:r>
              <w:rPr>
                <w:rFonts w:hint="default" w:ascii="Times New Roman" w:hAnsi="Times New Roman" w:eastAsia="仿宋_GB2312" w:cs="Times New Roman"/>
                <w:spacing w:val="-2"/>
              </w:rPr>
              <w:t>数量指标</w:t>
            </w: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71" w:line="216" w:lineRule="auto"/>
              <w:ind w:left="132" w:right="213" w:hanging="19"/>
              <w:rPr>
                <w:rFonts w:hint="default" w:ascii="Times New Roman" w:hAnsi="Times New Roman" w:eastAsia="仿宋_GB2312" w:cs="Times New Roman"/>
              </w:rPr>
            </w:pPr>
            <w:r>
              <w:rPr>
                <w:rFonts w:hint="default" w:ascii="Times New Roman" w:hAnsi="Times New Roman" w:eastAsia="仿宋_GB2312" w:cs="Times New Roman"/>
                <w:spacing w:val="-1"/>
              </w:rPr>
              <w:t>★★★资助脱贫户子女人数</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lang w:val="en-US" w:eastAsia="zh-CN"/>
              </w:rPr>
              <w:t>&gt;</w:t>
            </w:r>
            <w:r>
              <w:rPr>
                <w:rFonts w:hint="default" w:ascii="Times New Roman" w:hAnsi="Times New Roman" w:eastAsia="仿宋_GB2312" w:cs="Times New Roman"/>
                <w:spacing w:val="-1"/>
              </w:rPr>
              <w:t>=**</w:t>
            </w:r>
            <w:r>
              <w:rPr>
                <w:rFonts w:hint="default" w:ascii="Times New Roman" w:hAnsi="Times New Roman" w:eastAsia="仿宋_GB2312" w:cs="Times New Roman"/>
                <w:spacing w:val="-5"/>
              </w:rPr>
              <w:t>人</w:t>
            </w:r>
            <w:r>
              <w:rPr>
                <w:rFonts w:hint="default" w:ascii="Times New Roman" w:hAnsi="Times New Roman" w:eastAsia="仿宋_GB2312" w:cs="Times New Roman"/>
                <w:spacing w:val="-5"/>
                <w:lang w:eastAsia="zh-CN"/>
              </w:rPr>
              <w:t>）</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85" w:line="222" w:lineRule="auto"/>
              <w:ind w:left="737"/>
              <w:rPr>
                <w:rFonts w:hint="default" w:ascii="Times New Roman" w:hAnsi="Times New Roman" w:eastAsia="仿宋_GB2312" w:cs="Times New Roman"/>
              </w:rPr>
            </w:pPr>
            <w:r>
              <w:rPr>
                <w:rFonts w:hint="default" w:ascii="Times New Roman" w:hAnsi="Times New Roman" w:eastAsia="仿宋_GB2312" w:cs="Times New Roman"/>
                <w:spacing w:val="1"/>
              </w:rPr>
              <w:t>&gt;=</w:t>
            </w:r>
            <w:r>
              <w:rPr>
                <w:rFonts w:hint="default" w:ascii="Times New Roman" w:hAnsi="Times New Roman" w:eastAsia="仿宋_GB2312" w:cs="Times New Roman"/>
                <w:b w:val="0"/>
                <w:bCs w:val="0"/>
                <w:snapToGrid w:val="0"/>
                <w:color w:val="000000"/>
                <w:spacing w:val="9"/>
                <w:kern w:val="0"/>
                <w:sz w:val="21"/>
                <w:szCs w:val="21"/>
                <w:lang w:val="en-US" w:eastAsia="zh-CN" w:bidi="ar-SA"/>
              </w:rPr>
              <w:t>4000</w:t>
            </w:r>
            <w:r>
              <w:rPr>
                <w:rFonts w:hint="default" w:ascii="Times New Roman" w:hAnsi="Times New Roman" w:eastAsia="仿宋_GB2312" w:cs="Times New Roman"/>
                <w:spacing w:val="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23" w:line="219" w:lineRule="auto"/>
              <w:ind w:left="133"/>
              <w:rPr>
                <w:rFonts w:hint="default" w:ascii="Times New Roman" w:hAnsi="Times New Roman" w:eastAsia="仿宋_GB2312" w:cs="Times New Roman"/>
              </w:rPr>
            </w:pPr>
            <w:r>
              <w:rPr>
                <w:rFonts w:hint="default" w:ascii="Times New Roman" w:hAnsi="Times New Roman" w:eastAsia="仿宋_GB2312" w:cs="Times New Roman"/>
                <w:spacing w:val="2"/>
              </w:rPr>
              <w:t>项目覆盖乡镇数量</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lang w:val="en-US" w:eastAsia="zh-CN"/>
              </w:rPr>
              <w:t>&gt;</w:t>
            </w:r>
            <w:r>
              <w:rPr>
                <w:rFonts w:hint="default" w:ascii="Times New Roman" w:hAnsi="Times New Roman" w:eastAsia="仿宋_GB2312" w:cs="Times New Roman"/>
                <w:spacing w:val="2"/>
              </w:rPr>
              <w:t>=**个</w:t>
            </w:r>
            <w:r>
              <w:rPr>
                <w:rFonts w:hint="default" w:ascii="Times New Roman" w:hAnsi="Times New Roman" w:eastAsia="仿宋_GB2312" w:cs="Times New Roman"/>
                <w:spacing w:val="2"/>
                <w:lang w:eastAsia="zh-CN"/>
              </w:rPr>
              <w:t>）</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23" w:line="219" w:lineRule="auto"/>
              <w:ind w:left="757"/>
              <w:rPr>
                <w:rFonts w:hint="default" w:ascii="Times New Roman" w:hAnsi="Times New Roman" w:eastAsia="仿宋_GB2312" w:cs="Times New Roman"/>
              </w:rPr>
            </w:pPr>
            <w:r>
              <w:rPr>
                <w:rFonts w:hint="default" w:ascii="Times New Roman" w:hAnsi="Times New Roman" w:eastAsia="仿宋_GB2312" w:cs="Times New Roman"/>
                <w:spacing w:val="24"/>
                <w:w w:val="108"/>
              </w:rPr>
              <w:t>&gt;=</w:t>
            </w:r>
            <w:r>
              <w:rPr>
                <w:rFonts w:hint="default" w:ascii="Times New Roman" w:hAnsi="Times New Roman" w:eastAsia="仿宋_GB2312" w:cs="Times New Roman"/>
                <w:b w:val="0"/>
                <w:bCs w:val="0"/>
                <w:snapToGrid w:val="0"/>
                <w:color w:val="000000"/>
                <w:spacing w:val="9"/>
                <w:kern w:val="0"/>
                <w:sz w:val="21"/>
                <w:szCs w:val="21"/>
                <w:lang w:val="en-US" w:eastAsia="en-US" w:bidi="ar-SA"/>
              </w:rPr>
              <w:t>12</w:t>
            </w:r>
            <w:r>
              <w:rPr>
                <w:rFonts w:hint="default" w:ascii="Times New Roman" w:hAnsi="Times New Roman" w:eastAsia="仿宋_GB2312" w:cs="Times New Roman"/>
                <w:spacing w:val="24"/>
                <w:w w:val="108"/>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vMerge w:val="restart"/>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spacing w:line="336" w:lineRule="auto"/>
              <w:rPr>
                <w:rFonts w:hint="default" w:ascii="Times New Roman" w:hAnsi="Times New Roman" w:eastAsia="仿宋_GB2312" w:cs="Times New Roman"/>
                <w:sz w:val="21"/>
              </w:rPr>
            </w:pPr>
          </w:p>
          <w:p>
            <w:pPr>
              <w:pStyle w:val="31"/>
              <w:keepNext w:val="0"/>
              <w:keepLines w:val="0"/>
              <w:pageBreakBefore w:val="0"/>
              <w:widowControl w:val="0"/>
              <w:kinsoku/>
              <w:wordWrap/>
              <w:overflowPunct w:val="0"/>
              <w:topLinePunct w:val="0"/>
              <w:bidi w:val="0"/>
              <w:spacing w:before="65" w:line="220" w:lineRule="auto"/>
              <w:ind w:left="632"/>
              <w:rPr>
                <w:rFonts w:hint="default" w:ascii="Times New Roman" w:hAnsi="Times New Roman" w:eastAsia="仿宋_GB2312" w:cs="Times New Roman"/>
              </w:rPr>
            </w:pPr>
            <w:r>
              <w:rPr>
                <w:rFonts w:hint="default" w:ascii="Times New Roman" w:hAnsi="Times New Roman" w:eastAsia="仿宋_GB2312" w:cs="Times New Roman"/>
                <w:spacing w:val="-2"/>
              </w:rPr>
              <w:t>质量指标</w:t>
            </w: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23" w:line="219" w:lineRule="auto"/>
              <w:ind w:left="133"/>
              <w:rPr>
                <w:rFonts w:hint="default" w:ascii="Times New Roman" w:hAnsi="Times New Roman" w:eastAsia="仿宋_GB2312" w:cs="Times New Roman"/>
              </w:rPr>
            </w:pPr>
            <w:r>
              <w:rPr>
                <w:rFonts w:hint="default" w:ascii="Times New Roman" w:hAnsi="Times New Roman" w:eastAsia="仿宋_GB2312" w:cs="Times New Roman"/>
                <w:spacing w:val="3"/>
              </w:rPr>
              <w:t>资助资金足额发放率</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w:t>
            </w:r>
            <w:r>
              <w:rPr>
                <w:rFonts w:hint="default" w:ascii="Times New Roman" w:hAnsi="Times New Roman" w:eastAsia="仿宋_GB2312" w:cs="Times New Roman"/>
                <w:spacing w:val="3"/>
                <w:lang w:eastAsia="zh-CN"/>
              </w:rPr>
              <w:t>）</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73" w:line="184" w:lineRule="auto"/>
              <w:ind w:left="888"/>
              <w:rPr>
                <w:rFonts w:hint="default" w:ascii="Times New Roman" w:hAnsi="Times New Roman" w:eastAsia="仿宋_GB2312" w:cs="Times New Roman"/>
              </w:rPr>
            </w:pPr>
            <w:r>
              <w:rPr>
                <w:rFonts w:hint="default" w:ascii="Times New Roman" w:hAnsi="Times New Roman" w:eastAsia="仿宋_GB2312" w:cs="Times New Roman"/>
                <w:spacing w:val="-1"/>
              </w:rPr>
              <w:t>=</w:t>
            </w:r>
            <w:r>
              <w:rPr>
                <w:rFonts w:hint="default" w:ascii="Times New Roman" w:hAnsi="Times New Roman" w:eastAsia="仿宋_GB2312" w:cs="Times New Roman"/>
                <w:b w:val="0"/>
                <w:bCs w:val="0"/>
                <w:snapToGrid w:val="0"/>
                <w:color w:val="000000"/>
                <w:spacing w:val="9"/>
                <w:kern w:val="0"/>
                <w:sz w:val="21"/>
                <w:szCs w:val="21"/>
                <w:lang w:val="en-US" w:eastAsia="en-US"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53" w:line="225" w:lineRule="auto"/>
              <w:ind w:left="132" w:right="195" w:hanging="29"/>
              <w:jc w:val="center"/>
              <w:rPr>
                <w:rFonts w:hint="default" w:ascii="Times New Roman" w:hAnsi="Times New Roman" w:eastAsia="仿宋_GB2312" w:cs="Times New Roman"/>
              </w:rPr>
            </w:pPr>
            <w:r>
              <w:rPr>
                <w:rFonts w:hint="default" w:ascii="Times New Roman" w:hAnsi="Times New Roman" w:eastAsia="仿宋_GB2312" w:cs="Times New Roman"/>
                <w:spacing w:val="1"/>
              </w:rPr>
              <w:t>接受资助的学生中脱贫户</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含监测</w:t>
            </w:r>
            <w:r>
              <w:rPr>
                <w:rFonts w:hint="default" w:ascii="Times New Roman" w:hAnsi="Times New Roman" w:eastAsia="仿宋_GB2312" w:cs="Times New Roman"/>
                <w:spacing w:val="3"/>
              </w:rPr>
              <w:t>户</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子女占比</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w:t>
            </w:r>
            <w:r>
              <w:rPr>
                <w:rFonts w:hint="default" w:ascii="Times New Roman" w:hAnsi="Times New Roman" w:eastAsia="仿宋_GB2312" w:cs="Times New Roman"/>
                <w:spacing w:val="3"/>
                <w:lang w:eastAsia="zh-CN"/>
              </w:rPr>
              <w:t>）</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233" w:line="184" w:lineRule="auto"/>
              <w:jc w:val="center"/>
              <w:rPr>
                <w:rFonts w:hint="default" w:ascii="Times New Roman" w:hAnsi="Times New Roman" w:eastAsia="仿宋_GB2312" w:cs="Times New Roman"/>
              </w:rPr>
            </w:pPr>
            <w:r>
              <w:rPr>
                <w:rFonts w:hint="default" w:ascii="Times New Roman" w:hAnsi="Times New Roman" w:eastAsia="仿宋_GB2312" w:cs="Times New Roman"/>
                <w:spacing w:val="-1"/>
              </w:rPr>
              <w:t>=</w:t>
            </w:r>
            <w:r>
              <w:rPr>
                <w:rFonts w:hint="default" w:ascii="Times New Roman" w:hAnsi="Times New Roman" w:eastAsia="仿宋_GB2312" w:cs="Times New Roman"/>
                <w:b w:val="0"/>
                <w:bCs w:val="0"/>
                <w:snapToGrid w:val="0"/>
                <w:color w:val="000000"/>
                <w:spacing w:val="9"/>
                <w:kern w:val="0"/>
                <w:sz w:val="21"/>
                <w:szCs w:val="21"/>
                <w:lang w:val="en-US" w:eastAsia="en-US"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vMerge w:val="restart"/>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spacing w:line="257" w:lineRule="auto"/>
              <w:rPr>
                <w:rFonts w:hint="default" w:ascii="Times New Roman" w:hAnsi="Times New Roman" w:eastAsia="仿宋_GB2312" w:cs="Times New Roman"/>
                <w:sz w:val="21"/>
              </w:rPr>
            </w:pPr>
          </w:p>
          <w:p>
            <w:pPr>
              <w:pStyle w:val="31"/>
              <w:keepNext w:val="0"/>
              <w:keepLines w:val="0"/>
              <w:pageBreakBefore w:val="0"/>
              <w:widowControl w:val="0"/>
              <w:kinsoku/>
              <w:wordWrap/>
              <w:overflowPunct w:val="0"/>
              <w:topLinePunct w:val="0"/>
              <w:bidi w:val="0"/>
              <w:spacing w:before="65" w:line="220" w:lineRule="auto"/>
              <w:ind w:left="632"/>
              <w:rPr>
                <w:rFonts w:hint="default" w:ascii="Times New Roman" w:hAnsi="Times New Roman" w:eastAsia="仿宋_GB2312" w:cs="Times New Roman"/>
              </w:rPr>
            </w:pPr>
            <w:r>
              <w:rPr>
                <w:rFonts w:hint="default" w:ascii="Times New Roman" w:hAnsi="Times New Roman" w:eastAsia="仿宋_GB2312" w:cs="Times New Roman"/>
                <w:spacing w:val="1"/>
              </w:rPr>
              <w:t>时效指标</w:t>
            </w: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03" w:line="219" w:lineRule="auto"/>
              <w:ind w:left="133"/>
              <w:rPr>
                <w:rFonts w:hint="default" w:ascii="Times New Roman" w:hAnsi="Times New Roman" w:eastAsia="仿宋_GB2312" w:cs="Times New Roman"/>
              </w:rPr>
            </w:pPr>
            <w:r>
              <w:rPr>
                <w:rFonts w:hint="default" w:ascii="Times New Roman" w:hAnsi="Times New Roman" w:eastAsia="仿宋_GB2312" w:cs="Times New Roman"/>
                <w:spacing w:val="3"/>
              </w:rPr>
              <w:t>项目完成时间</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03" w:line="219" w:lineRule="auto"/>
              <w:ind w:left="437"/>
              <w:rPr>
                <w:rFonts w:hint="default" w:ascii="Times New Roman" w:hAnsi="Times New Roman" w:eastAsia="仿宋_GB2312" w:cs="Times New Roman"/>
              </w:rPr>
            </w:pPr>
            <w:r>
              <w:rPr>
                <w:rFonts w:hint="default" w:ascii="Times New Roman" w:hAnsi="Times New Roman" w:eastAsia="仿宋_GB2312" w:cs="Times New Roman"/>
                <w:b w:val="0"/>
                <w:bCs w:val="0"/>
                <w:snapToGrid w:val="0"/>
                <w:color w:val="000000"/>
                <w:spacing w:val="9"/>
                <w:kern w:val="0"/>
                <w:sz w:val="21"/>
                <w:szCs w:val="21"/>
                <w:lang w:val="en-US" w:eastAsia="zh-CN" w:bidi="ar-SA"/>
              </w:rPr>
              <w:t>2026</w:t>
            </w:r>
            <w:r>
              <w:rPr>
                <w:rFonts w:hint="default" w:ascii="Times New Roman" w:hAnsi="Times New Roman" w:eastAsia="仿宋_GB2312" w:cs="Times New Roman"/>
                <w:spacing w:val="1"/>
              </w:rPr>
              <w:t>年</w:t>
            </w:r>
            <w:r>
              <w:rPr>
                <w:rFonts w:hint="default" w:ascii="Times New Roman" w:hAnsi="Times New Roman" w:eastAsia="仿宋_GB2312" w:cs="Times New Roman"/>
                <w:b w:val="0"/>
                <w:bCs w:val="0"/>
                <w:snapToGrid w:val="0"/>
                <w:color w:val="000000"/>
                <w:spacing w:val="9"/>
                <w:kern w:val="0"/>
                <w:sz w:val="21"/>
                <w:szCs w:val="21"/>
                <w:lang w:val="en-US" w:eastAsia="en-US" w:bidi="ar-SA"/>
              </w:rPr>
              <w:t>11</w:t>
            </w:r>
            <w:r>
              <w:rPr>
                <w:rFonts w:hint="default" w:ascii="Times New Roman" w:hAnsi="Times New Roman" w:eastAsia="仿宋_GB2312" w:cs="Times New Roman"/>
                <w:spacing w:val="1"/>
              </w:rPr>
              <w:t>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23" w:line="219" w:lineRule="auto"/>
              <w:ind w:left="133"/>
              <w:rPr>
                <w:rFonts w:hint="default" w:ascii="Times New Roman" w:hAnsi="Times New Roman" w:eastAsia="仿宋_GB2312" w:cs="Times New Roman"/>
              </w:rPr>
            </w:pPr>
            <w:r>
              <w:rPr>
                <w:rFonts w:hint="default" w:ascii="Times New Roman" w:hAnsi="Times New Roman" w:eastAsia="仿宋_GB2312" w:cs="Times New Roman"/>
                <w:spacing w:val="3"/>
              </w:rPr>
              <w:t>资助资金发放及时率</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w:t>
            </w:r>
            <w:r>
              <w:rPr>
                <w:rFonts w:hint="default" w:ascii="Times New Roman" w:hAnsi="Times New Roman" w:eastAsia="仿宋_GB2312" w:cs="Times New Roman"/>
                <w:spacing w:val="3"/>
                <w:lang w:eastAsia="zh-CN"/>
              </w:rPr>
              <w:t>）</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73" w:line="184" w:lineRule="auto"/>
              <w:ind w:left="888"/>
              <w:rPr>
                <w:rFonts w:hint="default" w:ascii="Times New Roman" w:hAnsi="Times New Roman" w:eastAsia="仿宋_GB2312" w:cs="Times New Roman"/>
              </w:rPr>
            </w:pPr>
            <w:r>
              <w:rPr>
                <w:rFonts w:hint="default" w:ascii="Times New Roman" w:hAnsi="Times New Roman" w:eastAsia="仿宋_GB2312" w:cs="Times New Roman"/>
                <w:spacing w:val="-1"/>
              </w:rPr>
              <w:t>=</w:t>
            </w:r>
            <w:r>
              <w:rPr>
                <w:rFonts w:hint="default" w:ascii="Times New Roman" w:hAnsi="Times New Roman" w:eastAsia="仿宋_GB2312" w:cs="Times New Roman"/>
                <w:b w:val="0"/>
                <w:bCs w:val="0"/>
                <w:snapToGrid w:val="0"/>
                <w:color w:val="000000"/>
                <w:spacing w:val="9"/>
                <w:kern w:val="0"/>
                <w:sz w:val="21"/>
                <w:szCs w:val="21"/>
                <w:lang w:val="en-US" w:eastAsia="en-US"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83" w:line="219" w:lineRule="auto"/>
              <w:ind w:left="632"/>
              <w:rPr>
                <w:rFonts w:hint="default" w:ascii="Times New Roman" w:hAnsi="Times New Roman" w:eastAsia="仿宋_GB2312" w:cs="Times New Roman"/>
              </w:rPr>
            </w:pPr>
            <w:r>
              <w:rPr>
                <w:rFonts w:hint="default" w:ascii="Times New Roman" w:hAnsi="Times New Roman" w:eastAsia="仿宋_GB2312" w:cs="Times New Roman"/>
                <w:spacing w:val="-2"/>
              </w:rPr>
              <w:t>成本指标</w:t>
            </w: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45" w:line="220" w:lineRule="auto"/>
              <w:ind w:left="133" w:right="272"/>
              <w:rPr>
                <w:rFonts w:hint="default" w:ascii="Times New Roman" w:hAnsi="Times New Roman" w:eastAsia="仿宋_GB2312" w:cs="Times New Roman"/>
              </w:rPr>
            </w:pPr>
            <w:r>
              <w:rPr>
                <w:rFonts w:hint="default" w:ascii="Times New Roman" w:hAnsi="Times New Roman" w:eastAsia="仿宋_GB2312" w:cs="Times New Roman"/>
              </w:rPr>
              <w:t>★★★脱贫户子女生均资助标准</w:t>
            </w:r>
            <w:r>
              <w:rPr>
                <w:rFonts w:hint="default" w:ascii="Times New Roman" w:hAnsi="Times New Roman" w:eastAsia="仿宋_GB2312" w:cs="Times New Roman"/>
                <w:lang w:eastAsia="zh-CN"/>
              </w:rPr>
              <w:t>（</w:t>
            </w:r>
            <w:r>
              <w:rPr>
                <w:rFonts w:hint="default" w:ascii="Times New Roman" w:hAnsi="Times New Roman" w:eastAsia="仿宋_GB2312" w:cs="Times New Roman"/>
                <w:spacing w:val="5"/>
              </w:rPr>
              <w:t>**元/学年</w:t>
            </w:r>
            <w:r>
              <w:rPr>
                <w:rFonts w:hint="default" w:ascii="Times New Roman" w:hAnsi="Times New Roman" w:eastAsia="仿宋_GB2312" w:cs="Times New Roman"/>
                <w:spacing w:val="5"/>
                <w:lang w:eastAsia="zh-CN"/>
              </w:rPr>
              <w:t>）</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84" w:line="219" w:lineRule="auto"/>
              <w:ind w:left="538"/>
              <w:rPr>
                <w:rFonts w:hint="default" w:ascii="Times New Roman" w:hAnsi="Times New Roman" w:eastAsia="仿宋_GB2312" w:cs="Times New Roman"/>
              </w:rPr>
            </w:pPr>
            <w:r>
              <w:rPr>
                <w:rFonts w:hint="default" w:ascii="Times New Roman" w:hAnsi="Times New Roman" w:eastAsia="仿宋_GB2312" w:cs="Times New Roman"/>
                <w:spacing w:val="-1"/>
              </w:rPr>
              <w:t>=</w:t>
            </w:r>
            <w:r>
              <w:rPr>
                <w:rFonts w:hint="default" w:ascii="Times New Roman" w:hAnsi="Times New Roman" w:eastAsia="仿宋_GB2312" w:cs="Times New Roman"/>
                <w:b w:val="0"/>
                <w:bCs w:val="0"/>
                <w:snapToGrid w:val="0"/>
                <w:color w:val="000000"/>
                <w:spacing w:val="9"/>
                <w:kern w:val="0"/>
                <w:sz w:val="21"/>
                <w:szCs w:val="21"/>
                <w:lang w:val="en-US" w:eastAsia="en-US" w:bidi="ar-SA"/>
              </w:rPr>
              <w:t>3000</w:t>
            </w:r>
            <w:r>
              <w:rPr>
                <w:rFonts w:hint="default" w:ascii="Times New Roman" w:hAnsi="Times New Roman" w:eastAsia="仿宋_GB2312" w:cs="Times New Roman"/>
                <w:spacing w:val="-1"/>
              </w:rPr>
              <w:t>元/学年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restart"/>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spacing w:line="294"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95" w:lineRule="auto"/>
              <w:rPr>
                <w:rFonts w:hint="default" w:ascii="Times New Roman" w:hAnsi="Times New Roman" w:eastAsia="仿宋_GB2312" w:cs="Times New Roman"/>
                <w:sz w:val="21"/>
              </w:rPr>
            </w:pPr>
          </w:p>
          <w:p>
            <w:pPr>
              <w:keepNext w:val="0"/>
              <w:keepLines w:val="0"/>
              <w:pageBreakBefore w:val="0"/>
              <w:widowControl w:val="0"/>
              <w:kinsoku/>
              <w:wordWrap/>
              <w:overflowPunct w:val="0"/>
              <w:topLinePunct w:val="0"/>
              <w:bidi w:val="0"/>
              <w:spacing w:line="295" w:lineRule="auto"/>
              <w:rPr>
                <w:rFonts w:hint="default" w:ascii="Times New Roman" w:hAnsi="Times New Roman" w:eastAsia="仿宋_GB2312" w:cs="Times New Roman"/>
                <w:sz w:val="21"/>
              </w:rPr>
            </w:pPr>
          </w:p>
          <w:p>
            <w:pPr>
              <w:pStyle w:val="31"/>
              <w:keepNext w:val="0"/>
              <w:keepLines w:val="0"/>
              <w:pageBreakBefore w:val="0"/>
              <w:widowControl w:val="0"/>
              <w:kinsoku/>
              <w:wordWrap/>
              <w:overflowPunct w:val="0"/>
              <w:topLinePunct w:val="0"/>
              <w:bidi w:val="0"/>
              <w:spacing w:before="65" w:line="216" w:lineRule="auto"/>
              <w:ind w:left="350" w:right="144" w:hanging="200"/>
              <w:rPr>
                <w:rFonts w:hint="default" w:ascii="Times New Roman" w:hAnsi="Times New Roman" w:eastAsia="仿宋_GB2312" w:cs="Times New Roman"/>
              </w:rPr>
            </w:pPr>
            <w:r>
              <w:rPr>
                <w:rFonts w:hint="default" w:ascii="Times New Roman" w:hAnsi="Times New Roman" w:eastAsia="仿宋_GB2312" w:cs="Times New Roman"/>
                <w:spacing w:val="4"/>
              </w:rPr>
              <w:t>效益指</w:t>
            </w:r>
            <w:r>
              <w:rPr>
                <w:rFonts w:hint="default" w:ascii="Times New Roman" w:hAnsi="Times New Roman" w:eastAsia="仿宋_GB2312" w:cs="Times New Roman"/>
              </w:rPr>
              <w:t>标</w:t>
            </w:r>
          </w:p>
        </w:tc>
        <w:tc>
          <w:tcPr>
            <w:tcW w:w="1969"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14" w:line="220" w:lineRule="auto"/>
              <w:ind w:left="431"/>
              <w:rPr>
                <w:rFonts w:hint="default" w:ascii="Times New Roman" w:hAnsi="Times New Roman" w:eastAsia="仿宋_GB2312" w:cs="Times New Roman"/>
              </w:rPr>
            </w:pPr>
            <w:r>
              <w:rPr>
                <w:rFonts w:hint="default" w:ascii="Times New Roman" w:hAnsi="Times New Roman" w:eastAsia="仿宋_GB2312" w:cs="Times New Roman"/>
                <w:spacing w:val="-2"/>
              </w:rPr>
              <w:t>经济效益指标</w:t>
            </w:r>
          </w:p>
        </w:tc>
        <w:tc>
          <w:tcPr>
            <w:tcW w:w="3226" w:type="dxa"/>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2293" w:type="dxa"/>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74"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vMerge w:val="restart"/>
            <w:tcBorders>
              <w:top w:val="single" w:color="000000" w:sz="4" w:space="0"/>
              <w:bottom w:val="single" w:color="000000" w:sz="4" w:space="0"/>
            </w:tcBorders>
            <w:vAlign w:val="top"/>
          </w:tcPr>
          <w:p>
            <w:pPr>
              <w:keepNext w:val="0"/>
              <w:keepLines w:val="0"/>
              <w:pageBreakBefore w:val="0"/>
              <w:widowControl w:val="0"/>
              <w:kinsoku/>
              <w:wordWrap/>
              <w:overflowPunct w:val="0"/>
              <w:topLinePunct w:val="0"/>
              <w:bidi w:val="0"/>
              <w:spacing w:line="335" w:lineRule="auto"/>
              <w:rPr>
                <w:rFonts w:hint="default" w:ascii="Times New Roman" w:hAnsi="Times New Roman" w:eastAsia="仿宋_GB2312" w:cs="Times New Roman"/>
                <w:sz w:val="21"/>
              </w:rPr>
            </w:pPr>
          </w:p>
          <w:p>
            <w:pPr>
              <w:pStyle w:val="31"/>
              <w:keepNext w:val="0"/>
              <w:keepLines w:val="0"/>
              <w:pageBreakBefore w:val="0"/>
              <w:widowControl w:val="0"/>
              <w:kinsoku/>
              <w:wordWrap/>
              <w:overflowPunct w:val="0"/>
              <w:topLinePunct w:val="0"/>
              <w:bidi w:val="0"/>
              <w:spacing w:before="65" w:line="219" w:lineRule="auto"/>
              <w:ind w:left="431"/>
              <w:rPr>
                <w:rFonts w:hint="default" w:ascii="Times New Roman" w:hAnsi="Times New Roman" w:eastAsia="仿宋_GB2312" w:cs="Times New Roman"/>
              </w:rPr>
            </w:pPr>
            <w:r>
              <w:rPr>
                <w:rFonts w:hint="default" w:ascii="Times New Roman" w:hAnsi="Times New Roman" w:eastAsia="仿宋_GB2312" w:cs="Times New Roman"/>
                <w:spacing w:val="-2"/>
              </w:rPr>
              <w:t>社会效益指标</w:t>
            </w:r>
          </w:p>
        </w:tc>
        <w:tc>
          <w:tcPr>
            <w:tcW w:w="3226"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64" w:line="219" w:lineRule="auto"/>
              <w:ind w:left="132" w:right="303" w:hanging="29"/>
              <w:rPr>
                <w:rFonts w:hint="default" w:ascii="Times New Roman" w:hAnsi="Times New Roman" w:eastAsia="仿宋_GB2312" w:cs="Times New Roman"/>
              </w:rPr>
            </w:pPr>
            <w:r>
              <w:rPr>
                <w:rFonts w:hint="default" w:ascii="Times New Roman" w:hAnsi="Times New Roman" w:eastAsia="仿宋_GB2312" w:cs="Times New Roman"/>
              </w:rPr>
              <w:t>受益脱贫户</w:t>
            </w:r>
            <w:r>
              <w:rPr>
                <w:rFonts w:hint="default" w:ascii="Times New Roman" w:hAnsi="Times New Roman" w:eastAsia="仿宋_GB2312" w:cs="Times New Roman"/>
                <w:lang w:eastAsia="zh-CN"/>
              </w:rPr>
              <w:t>（</w:t>
            </w:r>
            <w:r>
              <w:rPr>
                <w:rFonts w:hint="default" w:ascii="Times New Roman" w:hAnsi="Times New Roman" w:eastAsia="仿宋_GB2312" w:cs="Times New Roman"/>
              </w:rPr>
              <w:t>含监测户</w:t>
            </w:r>
            <w:r>
              <w:rPr>
                <w:rFonts w:hint="default" w:ascii="Times New Roman" w:hAnsi="Times New Roman" w:eastAsia="仿宋_GB2312" w:cs="Times New Roman"/>
                <w:lang w:eastAsia="zh-CN"/>
              </w:rPr>
              <w:t>）</w:t>
            </w:r>
            <w:r>
              <w:rPr>
                <w:rFonts w:hint="default" w:ascii="Times New Roman" w:hAnsi="Times New Roman" w:eastAsia="仿宋_GB2312" w:cs="Times New Roman"/>
              </w:rPr>
              <w:t>子女人数</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&gt;</w:t>
            </w:r>
            <w:r>
              <w:rPr>
                <w:rFonts w:hint="default" w:ascii="Times New Roman" w:hAnsi="Times New Roman" w:eastAsia="仿宋_GB2312" w:cs="Times New Roman"/>
                <w:spacing w:val="6"/>
              </w:rPr>
              <w:t>=**人</w:t>
            </w:r>
            <w:r>
              <w:rPr>
                <w:rFonts w:hint="default" w:ascii="Times New Roman" w:hAnsi="Times New Roman" w:eastAsia="仿宋_GB2312" w:cs="Times New Roman"/>
                <w:spacing w:val="6"/>
                <w:lang w:eastAsia="zh-CN"/>
              </w:rPr>
              <w:t>）</w:t>
            </w:r>
          </w:p>
        </w:tc>
        <w:tc>
          <w:tcPr>
            <w:tcW w:w="2293" w:type="dxa"/>
            <w:tcBorders>
              <w:top w:val="single" w:color="000000" w:sz="4" w:space="0"/>
              <w:bottom w:val="single" w:color="000000" w:sz="4" w:space="0"/>
            </w:tcBorders>
            <w:vAlign w:val="top"/>
          </w:tcPr>
          <w:p>
            <w:pPr>
              <w:pStyle w:val="31"/>
              <w:keepNext w:val="0"/>
              <w:keepLines w:val="0"/>
              <w:pageBreakBefore w:val="0"/>
              <w:widowControl w:val="0"/>
              <w:kinsoku/>
              <w:wordWrap/>
              <w:overflowPunct w:val="0"/>
              <w:topLinePunct w:val="0"/>
              <w:bidi w:val="0"/>
              <w:spacing w:before="187" w:line="222" w:lineRule="auto"/>
              <w:ind w:left="737"/>
              <w:rPr>
                <w:rFonts w:hint="default" w:ascii="Times New Roman" w:hAnsi="Times New Roman" w:eastAsia="仿宋_GB2312" w:cs="Times New Roman"/>
              </w:rPr>
            </w:pPr>
            <w:r>
              <w:rPr>
                <w:rFonts w:hint="default" w:ascii="Times New Roman" w:hAnsi="Times New Roman" w:eastAsia="仿宋_GB2312" w:cs="Times New Roman"/>
                <w:spacing w:val="1"/>
              </w:rPr>
              <w:t>&gt;=</w:t>
            </w:r>
            <w:r>
              <w:rPr>
                <w:rFonts w:hint="default" w:ascii="Times New Roman" w:hAnsi="Times New Roman" w:eastAsia="仿宋_GB2312" w:cs="Times New Roman"/>
                <w:b w:val="0"/>
                <w:bCs w:val="0"/>
                <w:snapToGrid w:val="0"/>
                <w:color w:val="000000"/>
                <w:spacing w:val="9"/>
                <w:kern w:val="0"/>
                <w:sz w:val="21"/>
                <w:szCs w:val="21"/>
                <w:lang w:val="en-US" w:eastAsia="zh-CN" w:bidi="ar-SA"/>
              </w:rPr>
              <w:t>4000</w:t>
            </w:r>
            <w:r>
              <w:rPr>
                <w:rFonts w:hint="default" w:ascii="Times New Roman" w:hAnsi="Times New Roman" w:eastAsia="仿宋_GB2312" w:cs="Times New Roman"/>
                <w:spacing w:val="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74" w:type="dxa"/>
            <w:vMerge w:val="continue"/>
            <w:tcBorders>
              <w:top w:val="single" w:color="000000" w:sz="4" w:space="0"/>
              <w:bottom w:val="nil"/>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single" w:color="000000" w:sz="4" w:space="0"/>
              <w:bottom w:val="nil"/>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vMerge w:val="continue"/>
            <w:tcBorders>
              <w:top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3226" w:type="dxa"/>
            <w:tcBorders>
              <w:top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2293" w:type="dxa"/>
            <w:tcBorders>
              <w:top w:val="single" w:color="000000"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74" w:type="dxa"/>
            <w:vMerge w:val="continue"/>
            <w:tcBorders>
              <w:top w:val="nil"/>
              <w:bottom w:val="nil"/>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nil"/>
              <w:bottom w:val="nil"/>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vAlign w:val="top"/>
          </w:tcPr>
          <w:p>
            <w:pPr>
              <w:pStyle w:val="31"/>
              <w:keepNext w:val="0"/>
              <w:keepLines w:val="0"/>
              <w:pageBreakBefore w:val="0"/>
              <w:widowControl w:val="0"/>
              <w:kinsoku/>
              <w:wordWrap/>
              <w:overflowPunct w:val="0"/>
              <w:topLinePunct w:val="0"/>
              <w:bidi w:val="0"/>
              <w:spacing w:before="125" w:line="220" w:lineRule="auto"/>
              <w:ind w:left="431"/>
              <w:rPr>
                <w:rFonts w:hint="default" w:ascii="Times New Roman" w:hAnsi="Times New Roman" w:eastAsia="仿宋_GB2312" w:cs="Times New Roman"/>
              </w:rPr>
            </w:pPr>
            <w:r>
              <w:rPr>
                <w:rFonts w:hint="default" w:ascii="Times New Roman" w:hAnsi="Times New Roman" w:eastAsia="仿宋_GB2312" w:cs="Times New Roman"/>
                <w:spacing w:val="-2"/>
              </w:rPr>
              <w:t>生态效益指标</w:t>
            </w:r>
          </w:p>
        </w:tc>
        <w:tc>
          <w:tcPr>
            <w:tcW w:w="3226" w:type="dxa"/>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2293" w:type="dxa"/>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4" w:type="dxa"/>
            <w:vMerge w:val="continue"/>
            <w:tcBorders>
              <w:top w:val="nil"/>
              <w:bottom w:val="nil"/>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Merge w:val="continue"/>
            <w:tcBorders>
              <w:top w:val="nil"/>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969" w:type="dxa"/>
            <w:vAlign w:val="top"/>
          </w:tcPr>
          <w:p>
            <w:pPr>
              <w:pStyle w:val="31"/>
              <w:keepNext w:val="0"/>
              <w:keepLines w:val="0"/>
              <w:pageBreakBefore w:val="0"/>
              <w:widowControl w:val="0"/>
              <w:kinsoku/>
              <w:wordWrap/>
              <w:overflowPunct w:val="0"/>
              <w:topLinePunct w:val="0"/>
              <w:bidi w:val="0"/>
              <w:spacing w:before="185" w:line="219" w:lineRule="auto"/>
              <w:ind w:left="332"/>
              <w:rPr>
                <w:rFonts w:hint="default" w:ascii="Times New Roman" w:hAnsi="Times New Roman" w:eastAsia="仿宋_GB2312" w:cs="Times New Roman"/>
              </w:rPr>
            </w:pPr>
            <w:r>
              <w:rPr>
                <w:rFonts w:hint="default" w:ascii="Times New Roman" w:hAnsi="Times New Roman" w:eastAsia="仿宋_GB2312" w:cs="Times New Roman"/>
                <w:spacing w:val="-2"/>
              </w:rPr>
              <w:t>可持续影响指标</w:t>
            </w:r>
          </w:p>
        </w:tc>
        <w:tc>
          <w:tcPr>
            <w:tcW w:w="3226" w:type="dxa"/>
            <w:vAlign w:val="top"/>
          </w:tcPr>
          <w:p>
            <w:pPr>
              <w:pStyle w:val="31"/>
              <w:keepNext w:val="0"/>
              <w:keepLines w:val="0"/>
              <w:pageBreakBefore w:val="0"/>
              <w:widowControl w:val="0"/>
              <w:kinsoku/>
              <w:wordWrap/>
              <w:overflowPunct w:val="0"/>
              <w:topLinePunct w:val="0"/>
              <w:bidi w:val="0"/>
              <w:spacing w:before="44" w:line="227" w:lineRule="auto"/>
              <w:ind w:left="132" w:right="85" w:hanging="19"/>
              <w:rPr>
                <w:rFonts w:hint="default" w:ascii="Times New Roman" w:hAnsi="Times New Roman" w:eastAsia="仿宋_GB2312" w:cs="Times New Roman"/>
              </w:rPr>
            </w:pPr>
            <w:r>
              <w:rPr>
                <w:rFonts w:hint="default" w:ascii="Times New Roman" w:hAnsi="Times New Roman" w:eastAsia="仿宋_GB2312" w:cs="Times New Roman"/>
                <w:spacing w:val="1"/>
              </w:rPr>
              <w:t>提升脱贫人口接受中高等职业教育</w:t>
            </w:r>
            <w:r>
              <w:rPr>
                <w:rFonts w:hint="default" w:ascii="Times New Roman" w:hAnsi="Times New Roman" w:eastAsia="仿宋_GB2312" w:cs="Times New Roman"/>
                <w:spacing w:val="12"/>
              </w:rPr>
              <w:t>比例</w:t>
            </w:r>
          </w:p>
        </w:tc>
        <w:tc>
          <w:tcPr>
            <w:tcW w:w="2293" w:type="dxa"/>
            <w:vAlign w:val="top"/>
          </w:tcPr>
          <w:p>
            <w:pPr>
              <w:pStyle w:val="31"/>
              <w:keepNext w:val="0"/>
              <w:keepLines w:val="0"/>
              <w:pageBreakBefore w:val="0"/>
              <w:widowControl w:val="0"/>
              <w:kinsoku/>
              <w:wordWrap/>
              <w:overflowPunct w:val="0"/>
              <w:topLinePunct w:val="0"/>
              <w:bidi w:val="0"/>
              <w:spacing w:before="185" w:line="219" w:lineRule="auto"/>
              <w:ind w:left="737"/>
              <w:rPr>
                <w:rFonts w:hint="default" w:ascii="Times New Roman" w:hAnsi="Times New Roman" w:eastAsia="仿宋_GB2312" w:cs="Times New Roman"/>
              </w:rPr>
            </w:pPr>
            <w:r>
              <w:rPr>
                <w:rFonts w:hint="default" w:ascii="Times New Roman" w:hAnsi="Times New Roman" w:eastAsia="仿宋_GB2312" w:cs="Times New Roman"/>
                <w:spacing w:val="2"/>
              </w:rPr>
              <w:t>持续提升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74" w:type="dxa"/>
            <w:vMerge w:val="continue"/>
            <w:tcBorders>
              <w:top w:val="nil"/>
            </w:tcBorders>
            <w:vAlign w:val="top"/>
          </w:tcPr>
          <w:p>
            <w:pPr>
              <w:keepNext w:val="0"/>
              <w:keepLines w:val="0"/>
              <w:pageBreakBefore w:val="0"/>
              <w:widowControl w:val="0"/>
              <w:kinsoku/>
              <w:wordWrap/>
              <w:overflowPunct w:val="0"/>
              <w:topLinePunct w:val="0"/>
              <w:bidi w:val="0"/>
              <w:rPr>
                <w:rFonts w:hint="default" w:ascii="Times New Roman" w:hAnsi="Times New Roman" w:eastAsia="仿宋_GB2312" w:cs="Times New Roman"/>
                <w:sz w:val="21"/>
              </w:rPr>
            </w:pPr>
          </w:p>
        </w:tc>
        <w:tc>
          <w:tcPr>
            <w:tcW w:w="1038" w:type="dxa"/>
            <w:vAlign w:val="top"/>
          </w:tcPr>
          <w:p>
            <w:pPr>
              <w:pStyle w:val="31"/>
              <w:keepNext w:val="0"/>
              <w:keepLines w:val="0"/>
              <w:pageBreakBefore w:val="0"/>
              <w:widowControl w:val="0"/>
              <w:kinsoku/>
              <w:wordWrap/>
              <w:overflowPunct w:val="0"/>
              <w:topLinePunct w:val="0"/>
              <w:bidi w:val="0"/>
              <w:spacing w:before="26" w:line="230" w:lineRule="auto"/>
              <w:ind w:left="250" w:right="165" w:hanging="100"/>
              <w:rPr>
                <w:rFonts w:hint="default" w:ascii="Times New Roman" w:hAnsi="Times New Roman" w:eastAsia="仿宋_GB2312" w:cs="Times New Roman"/>
              </w:rPr>
            </w:pPr>
            <w:r>
              <w:rPr>
                <w:rFonts w:hint="default" w:ascii="Times New Roman" w:hAnsi="Times New Roman" w:eastAsia="仿宋_GB2312" w:cs="Times New Roman"/>
                <w:spacing w:val="-3"/>
              </w:rPr>
              <w:t>满意度指标</w:t>
            </w:r>
          </w:p>
        </w:tc>
        <w:tc>
          <w:tcPr>
            <w:tcW w:w="1969" w:type="dxa"/>
            <w:vAlign w:val="top"/>
          </w:tcPr>
          <w:p>
            <w:pPr>
              <w:pStyle w:val="31"/>
              <w:keepNext w:val="0"/>
              <w:keepLines w:val="0"/>
              <w:pageBreakBefore w:val="0"/>
              <w:widowControl w:val="0"/>
              <w:kinsoku/>
              <w:wordWrap/>
              <w:overflowPunct w:val="0"/>
              <w:topLinePunct w:val="0"/>
              <w:bidi w:val="0"/>
              <w:spacing w:before="176" w:line="219" w:lineRule="auto"/>
              <w:ind w:left="131"/>
              <w:rPr>
                <w:rFonts w:hint="default" w:ascii="Times New Roman" w:hAnsi="Times New Roman" w:eastAsia="仿宋_GB2312" w:cs="Times New Roman"/>
              </w:rPr>
            </w:pPr>
            <w:r>
              <w:rPr>
                <w:rFonts w:hint="default" w:ascii="Times New Roman" w:hAnsi="Times New Roman" w:eastAsia="仿宋_GB2312" w:cs="Times New Roman"/>
                <w:spacing w:val="-1"/>
              </w:rPr>
              <w:t>服务对象满意度指标</w:t>
            </w:r>
          </w:p>
        </w:tc>
        <w:tc>
          <w:tcPr>
            <w:tcW w:w="3226" w:type="dxa"/>
            <w:vAlign w:val="top"/>
          </w:tcPr>
          <w:p>
            <w:pPr>
              <w:pStyle w:val="31"/>
              <w:keepNext w:val="0"/>
              <w:keepLines w:val="0"/>
              <w:pageBreakBefore w:val="0"/>
              <w:widowControl w:val="0"/>
              <w:kinsoku/>
              <w:wordWrap/>
              <w:overflowPunct w:val="0"/>
              <w:topLinePunct w:val="0"/>
              <w:bidi w:val="0"/>
              <w:spacing w:before="176" w:line="219" w:lineRule="auto"/>
              <w:ind w:left="133"/>
              <w:rPr>
                <w:rFonts w:hint="default" w:ascii="Times New Roman" w:hAnsi="Times New Roman" w:eastAsia="仿宋_GB2312" w:cs="Times New Roman"/>
              </w:rPr>
            </w:pPr>
            <w:r>
              <w:rPr>
                <w:rFonts w:hint="default" w:ascii="Times New Roman" w:hAnsi="Times New Roman" w:eastAsia="仿宋_GB2312" w:cs="Times New Roman"/>
                <w:spacing w:val="3"/>
              </w:rPr>
              <w:t>受助学生满意度</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lang w:val="en-US" w:eastAsia="zh-CN"/>
              </w:rPr>
              <w:t>&gt;</w:t>
            </w:r>
            <w:r>
              <w:rPr>
                <w:rFonts w:hint="default" w:ascii="Times New Roman" w:hAnsi="Times New Roman" w:eastAsia="仿宋_GB2312" w:cs="Times New Roman"/>
                <w:spacing w:val="3"/>
              </w:rPr>
              <w:t>=**%)</w:t>
            </w:r>
          </w:p>
        </w:tc>
        <w:tc>
          <w:tcPr>
            <w:tcW w:w="2293" w:type="dxa"/>
            <w:vAlign w:val="top"/>
          </w:tcPr>
          <w:p>
            <w:pPr>
              <w:pStyle w:val="31"/>
              <w:keepNext w:val="0"/>
              <w:keepLines w:val="0"/>
              <w:pageBreakBefore w:val="0"/>
              <w:widowControl w:val="0"/>
              <w:kinsoku/>
              <w:wordWrap/>
              <w:overflowPunct w:val="0"/>
              <w:topLinePunct w:val="0"/>
              <w:bidi w:val="0"/>
              <w:spacing w:before="195"/>
              <w:ind w:left="838"/>
              <w:rPr>
                <w:rFonts w:hint="default" w:ascii="Times New Roman" w:hAnsi="Times New Roman" w:eastAsia="仿宋_GB2312" w:cs="Times New Roman"/>
              </w:rPr>
            </w:pPr>
            <w:r>
              <w:rPr>
                <w:rFonts w:hint="default" w:ascii="Times New Roman" w:hAnsi="Times New Roman" w:eastAsia="仿宋_GB2312" w:cs="Times New Roman"/>
                <w:spacing w:val="-2"/>
              </w:rPr>
              <w:t>&gt;=</w:t>
            </w:r>
            <w:r>
              <w:rPr>
                <w:rFonts w:hint="default" w:ascii="Times New Roman" w:hAnsi="Times New Roman" w:eastAsia="仿宋_GB2312" w:cs="Times New Roman"/>
                <w:b w:val="0"/>
                <w:bCs w:val="0"/>
                <w:snapToGrid w:val="0"/>
                <w:color w:val="000000"/>
                <w:spacing w:val="9"/>
                <w:kern w:val="0"/>
                <w:sz w:val="21"/>
                <w:szCs w:val="21"/>
                <w:lang w:val="en-US" w:eastAsia="en-US"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9300" w:type="dxa"/>
            <w:gridSpan w:val="5"/>
            <w:vAlign w:val="top"/>
          </w:tcPr>
          <w:p>
            <w:pPr>
              <w:pStyle w:val="31"/>
              <w:keepNext w:val="0"/>
              <w:keepLines w:val="0"/>
              <w:pageBreakBefore w:val="0"/>
              <w:widowControl w:val="0"/>
              <w:kinsoku/>
              <w:wordWrap/>
              <w:overflowPunct w:val="0"/>
              <w:topLinePunct w:val="0"/>
              <w:bidi w:val="0"/>
              <w:spacing w:before="122" w:line="235" w:lineRule="auto"/>
              <w:ind w:left="518" w:leftChars="60" w:right="767" w:hanging="392" w:hangingChars="200"/>
              <w:rPr>
                <w:rFonts w:hint="default" w:ascii="Times New Roman" w:hAnsi="Times New Roman" w:eastAsia="仿宋_GB2312" w:cs="Times New Roman"/>
                <w:b/>
                <w:bCs/>
                <w:spacing w:val="-3"/>
                <w:lang w:val="en-US" w:eastAsia="zh-CN"/>
              </w:rPr>
            </w:pPr>
            <w:r>
              <w:rPr>
                <w:rFonts w:hint="default" w:ascii="Times New Roman" w:hAnsi="Times New Roman" w:eastAsia="仿宋_GB2312" w:cs="Times New Roman"/>
                <w:b/>
                <w:bCs/>
                <w:spacing w:val="-2"/>
              </w:rPr>
              <w:t>注：1.“其他资金”是指与财政拨款共同用于同一脱贫</w:t>
            </w:r>
            <w:r>
              <w:rPr>
                <w:rFonts w:hint="default" w:ascii="Times New Roman" w:hAnsi="Times New Roman" w:eastAsia="仿宋_GB2312" w:cs="Times New Roman"/>
                <w:b/>
                <w:bCs/>
                <w:spacing w:val="-3"/>
              </w:rPr>
              <w:t>攻坚项目的单位自有资金、社会资金等。</w:t>
            </w:r>
            <w:r>
              <w:rPr>
                <w:rFonts w:hint="default" w:ascii="Times New Roman" w:hAnsi="Times New Roman" w:eastAsia="仿宋_GB2312" w:cs="Times New Roman"/>
                <w:b/>
                <w:bCs/>
                <w:spacing w:val="-3"/>
                <w:lang w:val="en-US" w:eastAsia="zh-CN"/>
              </w:rPr>
              <w:t xml:space="preserve">    </w:t>
            </w:r>
          </w:p>
          <w:p>
            <w:pPr>
              <w:pStyle w:val="31"/>
              <w:keepNext w:val="0"/>
              <w:keepLines w:val="0"/>
              <w:pageBreakBefore w:val="0"/>
              <w:widowControl w:val="0"/>
              <w:kinsoku/>
              <w:wordWrap/>
              <w:overflowPunct w:val="0"/>
              <w:topLinePunct w:val="0"/>
              <w:bidi w:val="0"/>
              <w:spacing w:before="122" w:line="235" w:lineRule="auto"/>
              <w:ind w:left="525" w:leftChars="250" w:right="767" w:firstLine="0" w:firstLineChars="0"/>
              <w:rPr>
                <w:rFonts w:hint="default" w:ascii="Times New Roman" w:hAnsi="Times New Roman" w:eastAsia="仿宋_GB2312" w:cs="Times New Roman"/>
              </w:rPr>
            </w:pPr>
            <w:r>
              <w:rPr>
                <w:rFonts w:hint="default" w:ascii="Times New Roman" w:hAnsi="Times New Roman" w:eastAsia="仿宋_GB2312" w:cs="Times New Roman"/>
                <w:b/>
                <w:bCs/>
                <w:spacing w:val="-2"/>
              </w:rPr>
              <w:t>2.各地请根据实际情况，选择适合的二级指标进行填报，并细</w:t>
            </w:r>
            <w:r>
              <w:rPr>
                <w:rFonts w:hint="default" w:ascii="Times New Roman" w:hAnsi="Times New Roman" w:eastAsia="仿宋_GB2312" w:cs="Times New Roman"/>
                <w:b/>
                <w:bCs/>
                <w:spacing w:val="-3"/>
              </w:rPr>
              <w:t>化为三级指标和指标值。</w:t>
            </w:r>
          </w:p>
        </w:tc>
      </w:tr>
    </w:tbl>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textAlignment w:val="baseline"/>
        <w:outlineLvl w:val="0"/>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en-US" w:bidi="ar-SA"/>
        </w:rPr>
        <w:t>6.2.1</w:t>
      </w:r>
      <w:r>
        <w:rPr>
          <w:rFonts w:hint="default" w:ascii="Times New Roman" w:hAnsi="Times New Roman" w:eastAsia="方正楷体简体" w:cs="Times New Roman"/>
          <w:b/>
          <w:bCs/>
          <w:kern w:val="2"/>
          <w:sz w:val="32"/>
          <w:szCs w:val="32"/>
          <w:lang w:val="en-US" w:eastAsia="zh-CN" w:bidi="ar-SA"/>
        </w:rPr>
        <w:t>经济效益</w:t>
      </w:r>
    </w:p>
    <w:p>
      <w:pPr>
        <w:pStyle w:val="6"/>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val="0"/>
          <w:kern w:val="2"/>
          <w:sz w:val="32"/>
          <w:szCs w:val="32"/>
          <w:lang w:val="en-US" w:eastAsia="zh-CN"/>
        </w:rPr>
        <w:t>通过实施</w:t>
      </w: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雨露计划</w:t>
      </w: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助学补助，鼓励监测对象子女接受职业教育，提高家庭人口素质，增强其就业和创业能力，把人口压力转化为资源优势，帮助脱贫户、监测户家庭增加收入，减轻脱贫户、监测户家庭学生上学的经济压力，带动增加受益脱贫户、监测户家庭年收入</w:t>
      </w:r>
      <w:r>
        <w:rPr>
          <w:rFonts w:hint="default" w:ascii="Times New Roman" w:hAnsi="Times New Roman" w:eastAsia="方正仿宋简体" w:cs="Times New Roman"/>
          <w:b w:val="0"/>
          <w:kern w:val="2"/>
          <w:sz w:val="32"/>
          <w:szCs w:val="32"/>
          <w:lang w:val="en-US" w:eastAsia="en-US"/>
        </w:rPr>
        <w:t>3000</w:t>
      </w:r>
      <w:r>
        <w:rPr>
          <w:rFonts w:hint="default" w:ascii="Times New Roman" w:hAnsi="Times New Roman" w:eastAsia="方正仿宋简体" w:cs="Times New Roman"/>
          <w:b w:val="0"/>
          <w:kern w:val="2"/>
          <w:sz w:val="32"/>
          <w:szCs w:val="32"/>
          <w:lang w:val="en-US" w:eastAsia="zh-CN"/>
        </w:rPr>
        <w:t>元。</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right="0" w:firstLine="640" w:firstLineChars="200"/>
        <w:textAlignment w:val="baseline"/>
        <w:outlineLvl w:val="0"/>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6.2.2直接效益</w:t>
      </w:r>
    </w:p>
    <w:p>
      <w:pPr>
        <w:pStyle w:val="6"/>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val="0"/>
          <w:kern w:val="2"/>
          <w:sz w:val="32"/>
          <w:szCs w:val="32"/>
          <w:lang w:val="en-US" w:eastAsia="zh-CN"/>
        </w:rPr>
        <w:t>坚持助困与育人相结合，让农村脱贫户、监测户家庭新成长劳动力接受中、高等职业教育，符合条件的享受</w:t>
      </w: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雨露计划</w:t>
      </w:r>
      <w:r>
        <w:rPr>
          <w:rFonts w:hint="eastAsia" w:ascii="Times New Roman" w:hAnsi="Times New Roman" w:eastAsia="方正仿宋简体" w:cs="Times New Roman"/>
          <w:b w:val="0"/>
          <w:kern w:val="2"/>
          <w:sz w:val="32"/>
          <w:szCs w:val="32"/>
          <w:lang w:val="en-US" w:eastAsia="zh-CN"/>
        </w:rPr>
        <w:t>”</w:t>
      </w:r>
      <w:r>
        <w:rPr>
          <w:rFonts w:hint="default" w:ascii="Times New Roman" w:hAnsi="Times New Roman" w:eastAsia="方正仿宋简体" w:cs="Times New Roman"/>
          <w:b w:val="0"/>
          <w:kern w:val="2"/>
          <w:sz w:val="32"/>
          <w:szCs w:val="32"/>
          <w:lang w:val="en-US" w:eastAsia="zh-CN"/>
        </w:rPr>
        <w:t>助学补助，保证脱贫户、监测户家庭子女职业教育质量，促进脱贫户、监测户家庭子女毕业后尽快实现就业。</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right="0" w:firstLine="640" w:firstLineChars="200"/>
        <w:textAlignment w:val="baseline"/>
        <w:outlineLvl w:val="0"/>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6.2.3社会效益</w:t>
      </w:r>
    </w:p>
    <w:p>
      <w:pPr>
        <w:pStyle w:val="6"/>
        <w:keepNext w:val="0"/>
        <w:keepLines w:val="0"/>
        <w:pageBreakBefore w:val="0"/>
        <w:widowControl w:val="0"/>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rPr>
          <w:rFonts w:hint="default" w:ascii="Times New Roman" w:hAnsi="Times New Roman" w:eastAsia="方正仿宋简体" w:cs="Times New Roman"/>
          <w:b w:val="0"/>
          <w:kern w:val="2"/>
          <w:sz w:val="32"/>
          <w:szCs w:val="32"/>
          <w:lang w:val="en-US" w:eastAsia="zh-CN"/>
        </w:rPr>
      </w:pPr>
      <w:r>
        <w:rPr>
          <w:rFonts w:hint="default" w:ascii="Times New Roman" w:hAnsi="Times New Roman" w:eastAsia="方正仿宋简体" w:cs="Times New Roman"/>
          <w:b w:val="0"/>
          <w:kern w:val="2"/>
          <w:sz w:val="32"/>
          <w:szCs w:val="32"/>
          <w:lang w:val="en-US" w:eastAsia="zh-CN"/>
        </w:rPr>
        <w:t>引导和支持脱贫户、监测户家庭新成长劳动力接受职业教育，提高贫困人口综合素质、增强就业、创业能力，培养技能型人才，促进稳定就业，阻断贫困代际传递，实现增收致富治本之举。</w:t>
      </w:r>
    </w:p>
    <w:p>
      <w:pPr>
        <w:pageBreakBefore w:val="0"/>
        <w:widowControl w:val="0"/>
        <w:kinsoku/>
        <w:wordWrap/>
        <w:overflowPunct w:val="0"/>
        <w:topLinePunct w:val="0"/>
        <w:bidi w:val="0"/>
        <w:rPr>
          <w:rFonts w:hint="default"/>
          <w:lang w:val="en-US" w:eastAsia="zh-CN"/>
        </w:rPr>
      </w:pP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right="0" w:firstLine="644" w:firstLineChars="200"/>
        <w:jc w:val="both"/>
        <w:textAlignment w:val="baseline"/>
        <w:rPr>
          <w:rFonts w:hint="eastAsia" w:ascii="Times New Roman" w:hAnsi="Times New Roman" w:eastAsia="方正仿宋简体" w:cs="方正仿宋简体"/>
          <w:b w:val="0"/>
          <w:bCs w:val="0"/>
          <w:spacing w:val="-20"/>
          <w:w w:val="66"/>
          <w:sz w:val="32"/>
          <w:szCs w:val="32"/>
          <w:lang w:eastAsia="zh-CN"/>
        </w:rPr>
      </w:pPr>
      <w:r>
        <w:rPr>
          <w:rFonts w:hint="eastAsia" w:ascii="仿宋_GB2312" w:hAnsi="仿宋_GB2312" w:eastAsia="仿宋_GB2312" w:cs="仿宋_GB2312"/>
          <w:b/>
          <w:bCs/>
          <w:spacing w:val="1"/>
          <w:sz w:val="32"/>
          <w:szCs w:val="32"/>
        </w:rPr>
        <w:t>附件：</w:t>
      </w:r>
      <w:r>
        <w:rPr>
          <w:rFonts w:hint="eastAsia" w:ascii="Times New Roman" w:hAnsi="Times New Roman" w:eastAsia="方正仿宋简体" w:cs="方正仿宋简体"/>
          <w:b w:val="0"/>
          <w:bCs w:val="0"/>
          <w:snapToGrid w:val="0"/>
          <w:color w:val="000000"/>
          <w:spacing w:val="9"/>
          <w:w w:val="100"/>
          <w:kern w:val="0"/>
          <w:sz w:val="32"/>
          <w:szCs w:val="32"/>
          <w:lang w:val="en-US" w:eastAsia="zh-CN" w:bidi="ar-SA"/>
        </w:rPr>
        <w:t>1.</w:t>
      </w:r>
      <w:r>
        <w:rPr>
          <w:rFonts w:hint="eastAsia" w:ascii="Times New Roman" w:hAnsi="Times New Roman" w:eastAsia="方正仿宋简体" w:cs="方正仿宋简体"/>
          <w:b w:val="0"/>
          <w:bCs w:val="0"/>
          <w:spacing w:val="-20"/>
          <w:w w:val="100"/>
          <w:sz w:val="32"/>
          <w:szCs w:val="32"/>
        </w:rPr>
        <w:t>关于巴楚县</w:t>
      </w:r>
      <w:r>
        <w:rPr>
          <w:rFonts w:hint="eastAsia" w:ascii="Times New Roman" w:hAnsi="Times New Roman" w:eastAsia="方正仿宋简体" w:cs="方正仿宋简体"/>
          <w:b w:val="0"/>
          <w:bCs w:val="0"/>
          <w:snapToGrid w:val="0"/>
          <w:color w:val="000000"/>
          <w:spacing w:val="-20"/>
          <w:w w:val="100"/>
          <w:kern w:val="0"/>
          <w:sz w:val="32"/>
          <w:szCs w:val="32"/>
          <w:lang w:val="en-US" w:eastAsia="zh-CN" w:bidi="ar-SA"/>
        </w:rPr>
        <w:t>2026</w:t>
      </w:r>
      <w:r>
        <w:rPr>
          <w:rFonts w:hint="eastAsia" w:ascii="Times New Roman" w:hAnsi="Times New Roman" w:eastAsia="方正仿宋简体" w:cs="方正仿宋简体"/>
          <w:b w:val="0"/>
          <w:bCs w:val="0"/>
          <w:spacing w:val="-20"/>
          <w:w w:val="100"/>
          <w:sz w:val="32"/>
          <w:szCs w:val="32"/>
        </w:rPr>
        <w:t>年XX项目实施方案的公示</w:t>
      </w:r>
      <w:r>
        <w:rPr>
          <w:rFonts w:hint="eastAsia" w:ascii="Times New Roman" w:hAnsi="Times New Roman" w:eastAsia="方正仿宋简体" w:cs="方正仿宋简体"/>
          <w:b w:val="0"/>
          <w:bCs w:val="0"/>
          <w:spacing w:val="-20"/>
          <w:w w:val="66"/>
          <w:sz w:val="32"/>
          <w:szCs w:val="32"/>
          <w:lang w:eastAsia="zh-CN"/>
        </w:rPr>
        <w:t>（</w:t>
      </w:r>
      <w:r>
        <w:rPr>
          <w:rFonts w:hint="eastAsia" w:ascii="Times New Roman" w:hAnsi="Times New Roman" w:eastAsia="方正仿宋简体" w:cs="方正仿宋简体"/>
          <w:b w:val="0"/>
          <w:bCs w:val="0"/>
          <w:spacing w:val="-20"/>
          <w:w w:val="66"/>
          <w:sz w:val="32"/>
          <w:szCs w:val="32"/>
        </w:rPr>
        <w:t>县主管单位参考模板</w:t>
      </w:r>
      <w:r>
        <w:rPr>
          <w:rFonts w:hint="eastAsia" w:ascii="Times New Roman" w:hAnsi="Times New Roman" w:eastAsia="方正仿宋简体" w:cs="方正仿宋简体"/>
          <w:b w:val="0"/>
          <w:bCs w:val="0"/>
          <w:spacing w:val="-20"/>
          <w:w w:val="66"/>
          <w:sz w:val="32"/>
          <w:szCs w:val="32"/>
          <w:lang w:eastAsia="zh-CN"/>
        </w:rPr>
        <w:t>）</w:t>
      </w:r>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40" w:lineRule="exact"/>
        <w:ind w:right="0" w:rightChars="0" w:firstLine="1600" w:firstLineChars="500"/>
        <w:jc w:val="both"/>
        <w:textAlignment w:val="baseline"/>
        <w:rPr>
          <w:rFonts w:hint="eastAsia" w:ascii="Times New Roman" w:hAnsi="Times New Roman" w:eastAsia="方正仿宋简体" w:cs="方正仿宋简体"/>
          <w:b w:val="0"/>
          <w:bCs w:val="0"/>
          <w:spacing w:val="-20"/>
          <w:w w:val="90"/>
          <w:sz w:val="32"/>
          <w:szCs w:val="32"/>
        </w:rPr>
      </w:pPr>
      <w:r>
        <w:rPr>
          <w:rFonts w:hint="eastAsia" w:ascii="Times New Roman" w:hAnsi="Times New Roman" w:eastAsia="方正仿宋简体" w:cs="方正仿宋简体"/>
          <w:b w:val="0"/>
          <w:bCs w:val="0"/>
          <w:spacing w:val="0"/>
          <w:w w:val="100"/>
          <w:sz w:val="32"/>
          <w:szCs w:val="32"/>
          <w:lang w:val="en-US" w:eastAsia="zh-CN"/>
        </w:rPr>
        <w:t>2.</w:t>
      </w:r>
      <w:r>
        <w:rPr>
          <w:rFonts w:hint="eastAsia" w:ascii="Times New Roman" w:hAnsi="Times New Roman" w:eastAsia="方正仿宋简体" w:cs="方正仿宋简体"/>
          <w:b w:val="0"/>
          <w:bCs w:val="0"/>
          <w:spacing w:val="-20"/>
          <w:w w:val="90"/>
          <w:sz w:val="32"/>
          <w:szCs w:val="32"/>
        </w:rPr>
        <w:t>巴楚县</w:t>
      </w:r>
      <w:r>
        <w:rPr>
          <w:rFonts w:hint="eastAsia" w:ascii="Times New Roman" w:hAnsi="Times New Roman" w:eastAsia="方正仿宋简体" w:cs="方正仿宋简体"/>
          <w:b w:val="0"/>
          <w:bCs w:val="0"/>
          <w:spacing w:val="-20"/>
          <w:w w:val="90"/>
          <w:sz w:val="32"/>
          <w:szCs w:val="32"/>
          <w:lang w:val="en-US" w:eastAsia="zh-CN"/>
        </w:rPr>
        <w:t>2026</w:t>
      </w:r>
      <w:r>
        <w:rPr>
          <w:rFonts w:hint="eastAsia" w:ascii="Times New Roman" w:hAnsi="Times New Roman" w:eastAsia="方正仿宋简体" w:cs="方正仿宋简体"/>
          <w:b w:val="0"/>
          <w:bCs w:val="0"/>
          <w:spacing w:val="-20"/>
          <w:w w:val="90"/>
          <w:sz w:val="32"/>
          <w:szCs w:val="32"/>
        </w:rPr>
        <w:t>年</w:t>
      </w:r>
      <w:r>
        <w:rPr>
          <w:rFonts w:hint="eastAsia" w:ascii="Times New Roman" w:hAnsi="Times New Roman" w:eastAsia="方正仿宋简体" w:cs="方正仿宋简体"/>
          <w:b w:val="0"/>
          <w:bCs w:val="0"/>
          <w:spacing w:val="-20"/>
          <w:w w:val="90"/>
          <w:sz w:val="32"/>
          <w:szCs w:val="32"/>
          <w:lang w:val="en-US" w:eastAsia="en-US"/>
        </w:rPr>
        <w:t>XX</w:t>
      </w:r>
      <w:r>
        <w:rPr>
          <w:rFonts w:hint="eastAsia" w:ascii="Times New Roman" w:hAnsi="Times New Roman" w:eastAsia="方正仿宋简体" w:cs="方正仿宋简体"/>
          <w:b w:val="0"/>
          <w:bCs w:val="0"/>
          <w:spacing w:val="-20"/>
          <w:w w:val="90"/>
          <w:sz w:val="32"/>
          <w:szCs w:val="32"/>
        </w:rPr>
        <w:t>项目事前公告公示</w:t>
      </w:r>
      <w:r>
        <w:rPr>
          <w:rFonts w:hint="eastAsia" w:ascii="Times New Roman" w:hAnsi="Times New Roman" w:eastAsia="方正仿宋简体" w:cs="方正仿宋简体"/>
          <w:b w:val="0"/>
          <w:bCs w:val="0"/>
          <w:spacing w:val="-20"/>
          <w:w w:val="90"/>
          <w:sz w:val="32"/>
          <w:szCs w:val="32"/>
          <w:lang w:eastAsia="zh-CN"/>
        </w:rPr>
        <w:t>（</w:t>
      </w:r>
      <w:r>
        <w:rPr>
          <w:rFonts w:hint="eastAsia" w:ascii="Times New Roman" w:hAnsi="Times New Roman" w:eastAsia="方正仿宋简体" w:cs="方正仿宋简体"/>
          <w:b w:val="0"/>
          <w:bCs w:val="0"/>
          <w:spacing w:val="-20"/>
          <w:w w:val="90"/>
          <w:sz w:val="32"/>
          <w:szCs w:val="32"/>
        </w:rPr>
        <w:t>乡村两级公示参考模板</w:t>
      </w:r>
      <w:r>
        <w:rPr>
          <w:rFonts w:hint="eastAsia" w:ascii="Times New Roman" w:hAnsi="Times New Roman" w:eastAsia="方正仿宋简体" w:cs="方正仿宋简体"/>
          <w:b w:val="0"/>
          <w:bCs w:val="0"/>
          <w:spacing w:val="-20"/>
          <w:w w:val="90"/>
          <w:sz w:val="32"/>
          <w:szCs w:val="32"/>
          <w:lang w:eastAsia="zh-CN"/>
        </w:rPr>
        <w:t>）</w:t>
      </w:r>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40" w:lineRule="exact"/>
        <w:ind w:right="0" w:rightChars="0" w:firstLine="1610" w:firstLineChars="500"/>
        <w:jc w:val="both"/>
        <w:textAlignment w:val="baseline"/>
        <w:rPr>
          <w:rFonts w:hint="eastAsia" w:ascii="Times New Roman" w:hAnsi="Times New Roman" w:eastAsia="方正仿宋简体" w:cs="方正仿宋简体"/>
          <w:b w:val="0"/>
          <w:bCs w:val="0"/>
          <w:spacing w:val="-20"/>
          <w:w w:val="90"/>
          <w:sz w:val="32"/>
          <w:szCs w:val="32"/>
          <w:lang w:val="en-US" w:eastAsia="en-US"/>
        </w:rPr>
      </w:pPr>
      <w:r>
        <w:rPr>
          <w:rFonts w:hint="eastAsia" w:ascii="Times New Roman" w:hAnsi="Times New Roman" w:eastAsia="方正仿宋简体" w:cs="方正仿宋简体"/>
          <w:b w:val="0"/>
          <w:bCs w:val="0"/>
          <w:spacing w:val="1"/>
          <w:sz w:val="32"/>
          <w:szCs w:val="32"/>
          <w:lang w:val="en-US" w:eastAsia="zh-CN"/>
        </w:rPr>
        <w:t>3.</w:t>
      </w:r>
      <w:r>
        <w:rPr>
          <w:rFonts w:hint="eastAsia" w:ascii="Times New Roman" w:hAnsi="Times New Roman" w:eastAsia="方正仿宋简体" w:cs="方正仿宋简体"/>
          <w:b w:val="0"/>
          <w:bCs w:val="0"/>
          <w:spacing w:val="-20"/>
          <w:w w:val="90"/>
          <w:sz w:val="32"/>
          <w:szCs w:val="32"/>
          <w:lang w:val="en-US" w:eastAsia="en-US"/>
        </w:rPr>
        <w:t>巴楚县</w:t>
      </w:r>
      <w:r>
        <w:rPr>
          <w:rFonts w:hint="eastAsia" w:ascii="Times New Roman" w:hAnsi="Times New Roman" w:eastAsia="方正仿宋简体" w:cs="方正仿宋简体"/>
          <w:b w:val="0"/>
          <w:bCs w:val="0"/>
          <w:spacing w:val="-20"/>
          <w:w w:val="90"/>
          <w:sz w:val="32"/>
          <w:szCs w:val="32"/>
          <w:lang w:val="en-US" w:eastAsia="zh-CN"/>
        </w:rPr>
        <w:t>2026</w:t>
      </w:r>
      <w:r>
        <w:rPr>
          <w:rFonts w:hint="eastAsia" w:ascii="Times New Roman" w:hAnsi="Times New Roman" w:eastAsia="方正仿宋简体" w:cs="方正仿宋简体"/>
          <w:b w:val="0"/>
          <w:bCs w:val="0"/>
          <w:spacing w:val="-20"/>
          <w:w w:val="90"/>
          <w:sz w:val="32"/>
          <w:szCs w:val="32"/>
          <w:lang w:val="en-US" w:eastAsia="en-US"/>
        </w:rPr>
        <w:t>年XX项目事前公告公示</w:t>
      </w:r>
      <w:r>
        <w:rPr>
          <w:rFonts w:hint="eastAsia" w:ascii="Times New Roman" w:hAnsi="Times New Roman" w:eastAsia="方正仿宋简体" w:cs="方正仿宋简体"/>
          <w:b w:val="0"/>
          <w:bCs w:val="0"/>
          <w:spacing w:val="-20"/>
          <w:w w:val="90"/>
          <w:sz w:val="32"/>
          <w:szCs w:val="32"/>
          <w:lang w:val="en-US" w:eastAsia="zh-CN"/>
        </w:rPr>
        <w:t>（</w:t>
      </w:r>
      <w:r>
        <w:rPr>
          <w:rFonts w:hint="eastAsia" w:ascii="Times New Roman" w:hAnsi="Times New Roman" w:eastAsia="方正仿宋简体" w:cs="方正仿宋简体"/>
          <w:b w:val="0"/>
          <w:bCs w:val="0"/>
          <w:spacing w:val="-20"/>
          <w:w w:val="90"/>
          <w:sz w:val="32"/>
          <w:szCs w:val="32"/>
          <w:lang w:val="en-US" w:eastAsia="en-US"/>
        </w:rPr>
        <w:t>县主管单位公示参考模板</w:t>
      </w:r>
      <w:r>
        <w:rPr>
          <w:rFonts w:hint="eastAsia" w:ascii="Times New Roman" w:hAnsi="Times New Roman" w:eastAsia="方正仿宋简体" w:cs="方正仿宋简体"/>
          <w:b w:val="0"/>
          <w:bCs w:val="0"/>
          <w:spacing w:val="-20"/>
          <w:w w:val="90"/>
          <w:sz w:val="32"/>
          <w:szCs w:val="32"/>
          <w:lang w:val="en-US" w:eastAsia="zh-CN"/>
        </w:rPr>
        <w:t>）</w:t>
      </w:r>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40" w:lineRule="exact"/>
        <w:ind w:right="0" w:rightChars="0" w:firstLine="1610" w:firstLineChars="500"/>
        <w:jc w:val="both"/>
        <w:textAlignment w:val="baseline"/>
        <w:rPr>
          <w:rFonts w:hint="eastAsia" w:ascii="Times New Roman" w:hAnsi="Times New Roman" w:eastAsia="方正仿宋简体" w:cs="方正仿宋简体"/>
          <w:b w:val="0"/>
          <w:bCs w:val="0"/>
          <w:spacing w:val="-20"/>
          <w:w w:val="80"/>
          <w:sz w:val="32"/>
          <w:szCs w:val="32"/>
        </w:rPr>
      </w:pPr>
      <w:r>
        <w:rPr>
          <w:rFonts w:hint="eastAsia" w:ascii="Times New Roman" w:hAnsi="Times New Roman" w:eastAsia="方正仿宋简体" w:cs="方正仿宋简体"/>
          <w:b w:val="0"/>
          <w:bCs w:val="0"/>
          <w:spacing w:val="1"/>
          <w:sz w:val="32"/>
          <w:szCs w:val="32"/>
          <w:lang w:val="en-US" w:eastAsia="zh-CN"/>
        </w:rPr>
        <w:t>4.</w:t>
      </w:r>
      <w:r>
        <w:rPr>
          <w:rFonts w:hint="eastAsia" w:ascii="Times New Roman" w:hAnsi="Times New Roman" w:eastAsia="方正仿宋简体" w:cs="方正仿宋简体"/>
          <w:b w:val="0"/>
          <w:bCs w:val="0"/>
          <w:spacing w:val="-20"/>
          <w:w w:val="80"/>
          <w:sz w:val="32"/>
          <w:szCs w:val="32"/>
          <w:lang w:val="en-US" w:eastAsia="zh-CN"/>
        </w:rPr>
        <w:t>巴楚县2026年</w:t>
      </w:r>
      <w:r>
        <w:rPr>
          <w:rFonts w:hint="eastAsia" w:ascii="Times New Roman" w:hAnsi="Times New Roman" w:eastAsia="方正仿宋简体" w:cs="方正仿宋简体"/>
          <w:b w:val="0"/>
          <w:bCs w:val="0"/>
          <w:spacing w:val="-20"/>
          <w:w w:val="80"/>
          <w:sz w:val="32"/>
          <w:szCs w:val="32"/>
          <w:lang w:val="en-US" w:eastAsia="en-US"/>
        </w:rPr>
        <w:t>XX</w:t>
      </w:r>
      <w:r>
        <w:rPr>
          <w:rFonts w:hint="eastAsia" w:ascii="Times New Roman" w:hAnsi="Times New Roman" w:eastAsia="方正仿宋简体" w:cs="方正仿宋简体"/>
          <w:b w:val="0"/>
          <w:bCs w:val="0"/>
          <w:spacing w:val="-20"/>
          <w:w w:val="80"/>
          <w:sz w:val="32"/>
          <w:szCs w:val="32"/>
          <w:lang w:val="en-US" w:eastAsia="zh-CN"/>
        </w:rPr>
        <w:t>项目事中公告公示（乡村、县主管部门公示参考模板）</w:t>
      </w:r>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40" w:lineRule="exact"/>
        <w:ind w:right="0" w:rightChars="0" w:firstLine="1610" w:firstLineChars="500"/>
        <w:jc w:val="both"/>
        <w:textAlignment w:val="baseline"/>
        <w:rPr>
          <w:rFonts w:hint="eastAsia" w:ascii="Times New Roman" w:hAnsi="Times New Roman" w:eastAsia="方正仿宋简体" w:cs="方正仿宋简体"/>
          <w:b w:val="0"/>
          <w:bCs w:val="0"/>
          <w:spacing w:val="1"/>
          <w:sz w:val="32"/>
          <w:szCs w:val="32"/>
        </w:rPr>
      </w:pPr>
      <w:r>
        <w:rPr>
          <w:rFonts w:hint="eastAsia" w:ascii="Times New Roman" w:hAnsi="Times New Roman" w:eastAsia="方正仿宋简体" w:cs="方正仿宋简体"/>
          <w:b w:val="0"/>
          <w:bCs w:val="0"/>
          <w:spacing w:val="1"/>
          <w:sz w:val="32"/>
          <w:szCs w:val="32"/>
          <w:lang w:val="en-US" w:eastAsia="zh-CN"/>
        </w:rPr>
        <w:t>5.</w:t>
      </w:r>
      <w:r>
        <w:rPr>
          <w:rFonts w:hint="eastAsia" w:ascii="Times New Roman" w:hAnsi="Times New Roman" w:eastAsia="方正仿宋简体" w:cs="方正仿宋简体"/>
          <w:b w:val="0"/>
          <w:bCs w:val="0"/>
          <w:spacing w:val="-20"/>
          <w:w w:val="90"/>
          <w:sz w:val="32"/>
          <w:szCs w:val="32"/>
          <w:lang w:val="en-US" w:eastAsia="zh-CN"/>
        </w:rPr>
        <w:t>巴楚县2026年</w:t>
      </w:r>
      <w:r>
        <w:rPr>
          <w:rFonts w:hint="eastAsia" w:ascii="Times New Roman" w:hAnsi="Times New Roman" w:eastAsia="方正仿宋简体" w:cs="方正仿宋简体"/>
          <w:b w:val="0"/>
          <w:bCs w:val="0"/>
          <w:spacing w:val="-20"/>
          <w:w w:val="90"/>
          <w:sz w:val="32"/>
          <w:szCs w:val="32"/>
          <w:lang w:val="en-US" w:eastAsia="en-US"/>
        </w:rPr>
        <w:t>XX</w:t>
      </w:r>
      <w:r>
        <w:rPr>
          <w:rFonts w:hint="eastAsia" w:ascii="Times New Roman" w:hAnsi="Times New Roman" w:eastAsia="方正仿宋简体" w:cs="方正仿宋简体"/>
          <w:b w:val="0"/>
          <w:bCs w:val="0"/>
          <w:spacing w:val="-20"/>
          <w:w w:val="90"/>
          <w:sz w:val="32"/>
          <w:szCs w:val="32"/>
          <w:lang w:val="en-US" w:eastAsia="zh-CN"/>
        </w:rPr>
        <w:t>项目事后公告公示（县主管部门公示参考模板）</w:t>
      </w:r>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40" w:lineRule="exact"/>
        <w:ind w:right="0" w:rightChars="0" w:firstLine="1610" w:firstLineChars="500"/>
        <w:jc w:val="both"/>
        <w:textAlignment w:val="baseline"/>
        <w:rPr>
          <w:rFonts w:hint="eastAsia" w:ascii="Times New Roman" w:hAnsi="Times New Roman" w:eastAsia="方正仿宋简体" w:cs="方正仿宋简体"/>
          <w:b w:val="0"/>
          <w:bCs w:val="0"/>
          <w:spacing w:val="-20"/>
          <w:w w:val="90"/>
          <w:sz w:val="32"/>
          <w:szCs w:val="32"/>
          <w:lang w:val="en-US" w:eastAsia="zh-CN"/>
        </w:rPr>
      </w:pPr>
      <w:r>
        <w:rPr>
          <w:rFonts w:hint="eastAsia" w:ascii="Times New Roman" w:hAnsi="Times New Roman" w:eastAsia="方正仿宋简体" w:cs="方正仿宋简体"/>
          <w:b w:val="0"/>
          <w:bCs w:val="0"/>
          <w:spacing w:val="1"/>
          <w:sz w:val="32"/>
          <w:szCs w:val="32"/>
          <w:lang w:val="en-US" w:eastAsia="zh-CN"/>
        </w:rPr>
        <w:t>6.</w:t>
      </w:r>
      <w:r>
        <w:rPr>
          <w:rFonts w:hint="eastAsia" w:ascii="Times New Roman" w:hAnsi="Times New Roman" w:eastAsia="方正仿宋简体" w:cs="方正仿宋简体"/>
          <w:b w:val="0"/>
          <w:bCs w:val="0"/>
          <w:spacing w:val="-20"/>
          <w:w w:val="90"/>
          <w:sz w:val="32"/>
          <w:szCs w:val="32"/>
          <w:lang w:val="en-US" w:eastAsia="zh-CN"/>
        </w:rPr>
        <w:t>巴楚县2026年</w:t>
      </w:r>
      <w:r>
        <w:rPr>
          <w:rFonts w:hint="eastAsia" w:ascii="Times New Roman" w:hAnsi="Times New Roman" w:eastAsia="方正仿宋简体" w:cs="方正仿宋简体"/>
          <w:b w:val="0"/>
          <w:bCs w:val="0"/>
          <w:spacing w:val="-20"/>
          <w:w w:val="90"/>
          <w:sz w:val="32"/>
          <w:szCs w:val="32"/>
          <w:lang w:val="en-US" w:eastAsia="en-US"/>
        </w:rPr>
        <w:t>XX</w:t>
      </w:r>
      <w:r>
        <w:rPr>
          <w:rFonts w:hint="eastAsia" w:ascii="Times New Roman" w:hAnsi="Times New Roman" w:eastAsia="方正仿宋简体" w:cs="方正仿宋简体"/>
          <w:b w:val="0"/>
          <w:bCs w:val="0"/>
          <w:spacing w:val="-20"/>
          <w:w w:val="90"/>
          <w:sz w:val="32"/>
          <w:szCs w:val="32"/>
          <w:lang w:val="en-US" w:eastAsia="zh-CN"/>
        </w:rPr>
        <w:t>项目事后公告公示（乡村公示参考模板）</w:t>
      </w:r>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40" w:lineRule="exact"/>
        <w:ind w:right="0" w:rightChars="0" w:firstLine="1610" w:firstLineChars="500"/>
        <w:jc w:val="both"/>
        <w:textAlignment w:val="baseline"/>
        <w:rPr>
          <w:rFonts w:hint="eastAsia" w:ascii="Times New Roman" w:hAnsi="Times New Roman" w:eastAsia="方正仿宋简体" w:cs="方正仿宋简体"/>
          <w:b w:val="0"/>
          <w:bCs w:val="0"/>
          <w:spacing w:val="-20"/>
          <w:w w:val="90"/>
          <w:sz w:val="32"/>
          <w:szCs w:val="32"/>
          <w:lang w:val="en-US" w:eastAsia="zh-CN"/>
        </w:rPr>
      </w:pPr>
      <w:r>
        <w:rPr>
          <w:rFonts w:hint="eastAsia" w:ascii="Times New Roman" w:hAnsi="Times New Roman" w:eastAsia="方正仿宋简体" w:cs="方正仿宋简体"/>
          <w:b w:val="0"/>
          <w:bCs w:val="0"/>
          <w:spacing w:val="1"/>
          <w:sz w:val="32"/>
          <w:szCs w:val="32"/>
          <w:lang w:val="en-US" w:eastAsia="zh-CN"/>
        </w:rPr>
        <w:t>7.</w:t>
      </w:r>
      <w:r>
        <w:rPr>
          <w:rFonts w:hint="eastAsia" w:ascii="Times New Roman" w:hAnsi="Times New Roman" w:eastAsia="方正仿宋简体" w:cs="方正仿宋简体"/>
          <w:b w:val="0"/>
          <w:bCs w:val="0"/>
          <w:spacing w:val="-20"/>
          <w:w w:val="90"/>
          <w:sz w:val="32"/>
          <w:szCs w:val="32"/>
          <w:lang w:val="en-US" w:eastAsia="zh-CN"/>
        </w:rPr>
        <w:t>巴楚县2026年</w:t>
      </w:r>
      <w:r>
        <w:rPr>
          <w:rFonts w:hint="eastAsia" w:ascii="Times New Roman" w:hAnsi="Times New Roman" w:eastAsia="方正仿宋简体" w:cs="方正仿宋简体"/>
          <w:b w:val="0"/>
          <w:bCs w:val="0"/>
          <w:spacing w:val="-20"/>
          <w:w w:val="90"/>
          <w:sz w:val="32"/>
          <w:szCs w:val="32"/>
          <w:lang w:val="en-US" w:eastAsia="en-US"/>
        </w:rPr>
        <w:t>XX</w:t>
      </w:r>
      <w:r>
        <w:rPr>
          <w:rFonts w:hint="eastAsia" w:ascii="Times New Roman" w:hAnsi="Times New Roman" w:eastAsia="方正仿宋简体" w:cs="方正仿宋简体"/>
          <w:b w:val="0"/>
          <w:bCs w:val="0"/>
          <w:spacing w:val="-20"/>
          <w:w w:val="90"/>
          <w:sz w:val="32"/>
          <w:szCs w:val="32"/>
          <w:lang w:val="en-US" w:eastAsia="zh-CN"/>
        </w:rPr>
        <w:t>项目公告公示影像资料汇总（参考模板）</w:t>
      </w:r>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40" w:lineRule="exact"/>
        <w:ind w:right="0" w:rightChars="0" w:firstLine="1610" w:firstLineChars="500"/>
        <w:jc w:val="both"/>
        <w:textAlignment w:val="baseline"/>
        <w:rPr>
          <w:rFonts w:hint="eastAsia" w:ascii="Times New Roman" w:hAnsi="Times New Roman" w:eastAsia="方正仿宋简体" w:cs="方正仿宋简体"/>
          <w:b w:val="0"/>
          <w:bCs w:val="0"/>
          <w:spacing w:val="1"/>
          <w:sz w:val="32"/>
          <w:szCs w:val="32"/>
        </w:rPr>
      </w:pPr>
      <w:r>
        <w:rPr>
          <w:rFonts w:hint="eastAsia" w:ascii="Times New Roman" w:hAnsi="Times New Roman" w:eastAsia="方正仿宋简体" w:cs="方正仿宋简体"/>
          <w:b w:val="0"/>
          <w:bCs w:val="0"/>
          <w:spacing w:val="1"/>
          <w:sz w:val="32"/>
          <w:szCs w:val="32"/>
          <w:lang w:val="en-US" w:eastAsia="zh-CN"/>
        </w:rPr>
        <w:t>8.</w:t>
      </w:r>
      <w:r>
        <w:rPr>
          <w:rFonts w:hint="eastAsia" w:ascii="Times New Roman" w:hAnsi="Times New Roman" w:eastAsia="方正仿宋简体" w:cs="方正仿宋简体"/>
          <w:b w:val="0"/>
          <w:bCs w:val="0"/>
          <w:spacing w:val="1"/>
          <w:sz w:val="32"/>
          <w:szCs w:val="32"/>
        </w:rPr>
        <w:t>雨露计划项目绩效目标申报表</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right="0" w:firstLine="1610" w:firstLineChars="500"/>
        <w:jc w:val="both"/>
        <w:textAlignment w:val="baseline"/>
        <w:rPr>
          <w:rFonts w:hint="eastAsia" w:ascii="Times New Roman" w:hAnsi="Times New Roman" w:eastAsia="方正仿宋简体" w:cs="方正仿宋简体"/>
          <w:b w:val="0"/>
          <w:bCs w:val="0"/>
          <w:spacing w:val="1"/>
          <w:sz w:val="32"/>
          <w:szCs w:val="32"/>
        </w:rPr>
      </w:pPr>
      <w:r>
        <w:rPr>
          <w:rFonts w:hint="eastAsia" w:ascii="Times New Roman" w:hAnsi="Times New Roman" w:eastAsia="方正仿宋简体" w:cs="方正仿宋简体"/>
          <w:b w:val="0"/>
          <w:bCs w:val="0"/>
          <w:spacing w:val="1"/>
          <w:sz w:val="32"/>
          <w:szCs w:val="32"/>
          <w:lang w:val="en-US" w:eastAsia="zh-CN"/>
        </w:rPr>
        <w:t>9.</w:t>
      </w:r>
      <w:r>
        <w:rPr>
          <w:rFonts w:hint="eastAsia" w:ascii="Times New Roman" w:hAnsi="Times New Roman" w:eastAsia="方正仿宋简体" w:cs="方正仿宋简体"/>
          <w:b w:val="0"/>
          <w:bCs w:val="0"/>
          <w:spacing w:val="-23"/>
          <w:w w:val="100"/>
          <w:sz w:val="32"/>
          <w:szCs w:val="32"/>
          <w:lang w:val="en-US" w:eastAsia="zh-CN"/>
        </w:rPr>
        <w:t>巴楚县贫困家庭职业教育雨露计划资助专项资金申请表</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right="0" w:firstLine="1610" w:firstLineChars="500"/>
        <w:jc w:val="both"/>
        <w:textAlignment w:val="baseline"/>
        <w:rPr>
          <w:rFonts w:hint="eastAsia" w:ascii="Times New Roman" w:hAnsi="Times New Roman" w:eastAsia="方正仿宋简体" w:cs="方正仿宋简体"/>
          <w:b w:val="0"/>
          <w:bCs w:val="0"/>
          <w:spacing w:val="1"/>
          <w:sz w:val="32"/>
          <w:szCs w:val="32"/>
        </w:rPr>
      </w:pPr>
      <w:r>
        <w:rPr>
          <w:rFonts w:hint="eastAsia" w:ascii="Times New Roman" w:hAnsi="Times New Roman" w:eastAsia="方正仿宋简体" w:cs="方正仿宋简体"/>
          <w:b w:val="0"/>
          <w:bCs w:val="0"/>
          <w:spacing w:val="1"/>
          <w:sz w:val="32"/>
          <w:szCs w:val="32"/>
          <w:lang w:val="en-US" w:eastAsia="zh-CN"/>
        </w:rPr>
        <w:t>10.</w:t>
      </w:r>
      <w:r>
        <w:rPr>
          <w:rFonts w:hint="eastAsia" w:ascii="Times New Roman" w:hAnsi="Times New Roman" w:eastAsia="方正仿宋简体" w:cs="方正仿宋简体"/>
          <w:b w:val="0"/>
          <w:bCs w:val="0"/>
          <w:spacing w:val="1"/>
          <w:sz w:val="32"/>
          <w:szCs w:val="32"/>
        </w:rPr>
        <w:t>在校证明</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right="0" w:firstLine="1610" w:firstLineChars="500"/>
        <w:jc w:val="both"/>
        <w:textAlignment w:val="baseline"/>
        <w:rPr>
          <w:rFonts w:hint="eastAsia" w:ascii="Times New Roman" w:hAnsi="Times New Roman" w:eastAsia="方正仿宋简体" w:cs="方正仿宋简体"/>
          <w:b w:val="0"/>
          <w:bCs w:val="0"/>
          <w:spacing w:val="1"/>
          <w:sz w:val="32"/>
          <w:szCs w:val="32"/>
        </w:rPr>
      </w:pPr>
      <w:r>
        <w:rPr>
          <w:rFonts w:hint="eastAsia" w:ascii="Times New Roman" w:hAnsi="Times New Roman" w:eastAsia="方正仿宋简体" w:cs="方正仿宋简体"/>
          <w:b w:val="0"/>
          <w:bCs w:val="0"/>
          <w:spacing w:val="1"/>
          <w:sz w:val="32"/>
          <w:szCs w:val="32"/>
          <w:lang w:val="en-US" w:eastAsia="zh-CN"/>
        </w:rPr>
        <w:t>11.</w:t>
      </w:r>
      <w:r>
        <w:rPr>
          <w:rFonts w:hint="eastAsia" w:ascii="Times New Roman" w:hAnsi="Times New Roman" w:eastAsia="方正仿宋简体" w:cs="方正仿宋简体"/>
          <w:b w:val="0"/>
          <w:bCs w:val="0"/>
          <w:spacing w:val="1"/>
          <w:sz w:val="32"/>
          <w:szCs w:val="32"/>
        </w:rPr>
        <w:t>学生申请所需材料清单</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right="0" w:firstLine="1610" w:firstLineChars="500"/>
        <w:jc w:val="both"/>
        <w:textAlignment w:val="baseline"/>
        <w:rPr>
          <w:rFonts w:hint="eastAsia" w:ascii="Times New Roman" w:hAnsi="Times New Roman" w:eastAsia="方正仿宋简体" w:cs="方正仿宋简体"/>
          <w:b w:val="0"/>
          <w:kern w:val="2"/>
          <w:sz w:val="32"/>
          <w:szCs w:val="32"/>
          <w:lang w:val="en-US" w:eastAsia="zh-CN"/>
        </w:rPr>
      </w:pPr>
      <w:r>
        <w:rPr>
          <w:rFonts w:hint="eastAsia" w:ascii="Times New Roman" w:hAnsi="Times New Roman" w:eastAsia="方正仿宋简体" w:cs="方正仿宋简体"/>
          <w:b w:val="0"/>
          <w:bCs w:val="0"/>
          <w:spacing w:val="1"/>
          <w:sz w:val="32"/>
          <w:szCs w:val="32"/>
          <w:lang w:val="en-US" w:eastAsia="zh-CN"/>
        </w:rPr>
        <w:t>12.</w:t>
      </w:r>
      <w:r>
        <w:rPr>
          <w:rFonts w:hint="eastAsia" w:ascii="Times New Roman" w:hAnsi="Times New Roman" w:eastAsia="方正仿宋简体" w:cs="方正仿宋简体"/>
          <w:b w:val="0"/>
          <w:bCs w:val="0"/>
          <w:spacing w:val="-20"/>
          <w:w w:val="90"/>
          <w:sz w:val="32"/>
          <w:szCs w:val="32"/>
          <w:lang w:val="en-US" w:eastAsia="zh-CN"/>
        </w:rPr>
        <w:t>巴楚县贫困家庭职业教育2026年雨露计划资助专项资金汇总表</w:t>
      </w:r>
    </w:p>
    <w:p>
      <w:pPr>
        <w:pageBreakBefore w:val="0"/>
        <w:widowControl w:val="0"/>
        <w:kinsoku/>
        <w:wordWrap/>
        <w:overflowPunct w:val="0"/>
        <w:topLinePunct w:val="0"/>
        <w:bidi w:val="0"/>
        <w:rPr>
          <w:rFonts w:hint="default" w:ascii="Times New Roman" w:hAnsi="Times New Roman" w:eastAsia="方正仿宋简体" w:cs="Times New Roman"/>
          <w:b/>
          <w:bCs/>
          <w:spacing w:val="10"/>
          <w:sz w:val="30"/>
          <w:szCs w:val="30"/>
        </w:rPr>
      </w:pPr>
      <w:r>
        <w:rPr>
          <w:rFonts w:hint="default" w:ascii="Times New Roman" w:hAnsi="Times New Roman" w:eastAsia="方正仿宋简体" w:cs="Times New Roman"/>
          <w:b/>
          <w:bCs/>
          <w:spacing w:val="10"/>
          <w:sz w:val="30"/>
          <w:szCs w:val="30"/>
        </w:rPr>
        <w:br w:type="page"/>
      </w:r>
    </w:p>
    <w:p>
      <w:pPr>
        <w:keepNext w:val="0"/>
        <w:keepLines w:val="0"/>
        <w:pageBreakBefore w:val="0"/>
        <w:widowControl w:val="0"/>
        <w:kinsoku/>
        <w:wordWrap/>
        <w:overflowPunct w:val="0"/>
        <w:topLinePunct w:val="0"/>
        <w:autoSpaceDE w:val="0"/>
        <w:autoSpaceDN w:val="0"/>
        <w:bidi w:val="0"/>
        <w:adjustRightInd w:val="0"/>
        <w:snapToGrid w:val="0"/>
        <w:spacing w:line="219" w:lineRule="auto"/>
        <w:ind w:left="0" w:leftChars="0"/>
        <w:textAlignment w:val="baseline"/>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pacing w:val="10"/>
          <w:sz w:val="30"/>
          <w:szCs w:val="30"/>
        </w:rPr>
        <w:t>附件1</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2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2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小标宋简体" w:cs="方正小标宋简体"/>
          <w:sz w:val="40"/>
          <w:szCs w:val="44"/>
          <w:highlight w:val="none"/>
          <w:lang w:val="en-US" w:eastAsia="zh-CN" w:bidi="ar"/>
        </w:rPr>
        <w:t>关于巴楚县2026年XXX项目实施方案的公示</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jc w:val="center"/>
        <w:textAlignment w:val="baseline"/>
        <w:rPr>
          <w:rFonts w:hint="eastAsia" w:ascii="Times New Roman" w:hAnsi="Times New Roman" w:eastAsia="方正仿宋简体" w:cs="方正仿宋简体"/>
          <w:b w:val="0"/>
          <w:bCs/>
          <w:spacing w:val="0"/>
          <w:sz w:val="32"/>
          <w:szCs w:val="32"/>
        </w:rPr>
      </w:pPr>
      <w:r>
        <w:rPr>
          <w:rFonts w:hint="eastAsia" w:ascii="方正楷体简体" w:hAnsi="方正楷体简体" w:eastAsia="方正楷体简体" w:cs="方正楷体简体"/>
          <w:b/>
          <w:bCs/>
          <w:spacing w:val="-12"/>
          <w:sz w:val="32"/>
          <w:szCs w:val="32"/>
          <w:lang w:eastAsia="zh-CN"/>
        </w:rPr>
        <w:t>（</w:t>
      </w:r>
      <w:r>
        <w:rPr>
          <w:rFonts w:hint="eastAsia" w:ascii="方正楷体简体" w:hAnsi="方正楷体简体" w:eastAsia="方正楷体简体" w:cs="方正楷体简体"/>
          <w:b/>
          <w:bCs/>
          <w:spacing w:val="-12"/>
          <w:sz w:val="32"/>
          <w:szCs w:val="32"/>
        </w:rPr>
        <w:t>县主管单位实施方案挂网公示参考模板</w:t>
      </w:r>
      <w:r>
        <w:rPr>
          <w:rFonts w:hint="eastAsia" w:ascii="方正楷体简体" w:hAnsi="方正楷体简体" w:eastAsia="方正楷体简体" w:cs="方正楷体简体"/>
          <w:b/>
          <w:bCs/>
          <w:spacing w:val="-12"/>
          <w:sz w:val="32"/>
          <w:szCs w:val="32"/>
          <w:lang w:eastAsia="zh-CN"/>
        </w:rPr>
        <w:t>）</w:t>
      </w: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firstLine="640" w:firstLineChars="200"/>
        <w:jc w:val="both"/>
        <w:textAlignment w:val="baseline"/>
        <w:rPr>
          <w:rFonts w:hint="eastAsia" w:ascii="Times New Roman" w:hAnsi="Times New Roman" w:eastAsia="方正仿宋简体" w:cs="方正仿宋简体"/>
          <w:b w:val="0"/>
          <w:bCs/>
          <w:spacing w:val="0"/>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firstLine="640" w:firstLineChars="200"/>
        <w:jc w:val="both"/>
        <w:textAlignment w:val="baseline"/>
        <w:rPr>
          <w:rFonts w:hint="eastAsia" w:ascii="Times New Roman" w:hAnsi="Times New Roman" w:eastAsia="方正仿宋简体" w:cs="方正仿宋简体"/>
          <w:b w:val="0"/>
          <w:bCs/>
          <w:spacing w:val="0"/>
          <w:sz w:val="32"/>
          <w:szCs w:val="32"/>
        </w:rPr>
      </w:pPr>
      <w:r>
        <w:rPr>
          <w:rFonts w:hint="eastAsia" w:ascii="Times New Roman" w:hAnsi="Times New Roman" w:eastAsia="方正仿宋简体" w:cs="方正仿宋简体"/>
          <w:b w:val="0"/>
          <w:bCs/>
          <w:spacing w:val="0"/>
          <w:sz w:val="32"/>
          <w:szCs w:val="32"/>
        </w:rPr>
        <w:t>根据《关于印发〈新疆维吾尔自治区巩固拓展脱贫攻坚成果同乡村振兴</w:t>
      </w:r>
      <w:r>
        <w:rPr>
          <w:rFonts w:hint="eastAsia" w:ascii="Times New Roman" w:hAnsi="Times New Roman" w:eastAsia="方正仿宋简体" w:cs="方正仿宋简体"/>
          <w:b w:val="0"/>
          <w:bCs/>
          <w:spacing w:val="0"/>
          <w:sz w:val="32"/>
          <w:szCs w:val="32"/>
          <w:lang w:eastAsia="zh-CN"/>
        </w:rPr>
        <w:t>衔接</w:t>
      </w:r>
      <w:r>
        <w:rPr>
          <w:rFonts w:hint="eastAsia" w:ascii="Times New Roman" w:hAnsi="Times New Roman" w:eastAsia="方正仿宋简体" w:cs="方正仿宋简体"/>
          <w:b w:val="0"/>
          <w:bCs/>
          <w:spacing w:val="0"/>
          <w:sz w:val="32"/>
          <w:szCs w:val="32"/>
        </w:rPr>
        <w:t>项目入库指南</w:t>
      </w:r>
      <w:r>
        <w:rPr>
          <w:rFonts w:hint="eastAsia" w:ascii="Times New Roman" w:hAnsi="Times New Roman" w:eastAsia="方正仿宋简体" w:cs="方正仿宋简体"/>
          <w:b w:val="0"/>
          <w:bCs/>
          <w:spacing w:val="0"/>
          <w:sz w:val="32"/>
          <w:szCs w:val="32"/>
          <w:lang w:eastAsia="zh-CN"/>
        </w:rPr>
        <w:t>（</w:t>
      </w:r>
      <w:r>
        <w:rPr>
          <w:rFonts w:hint="eastAsia" w:ascii="Times New Roman" w:hAnsi="Times New Roman" w:eastAsia="方正仿宋简体" w:cs="方正仿宋简体"/>
          <w:b w:val="0"/>
          <w:bCs/>
          <w:spacing w:val="0"/>
          <w:sz w:val="32"/>
          <w:szCs w:val="32"/>
        </w:rPr>
        <w:t>试行</w:t>
      </w:r>
      <w:r>
        <w:rPr>
          <w:rFonts w:hint="eastAsia" w:ascii="Times New Roman" w:hAnsi="Times New Roman" w:eastAsia="方正仿宋简体" w:cs="方正仿宋简体"/>
          <w:b w:val="0"/>
          <w:bCs/>
          <w:spacing w:val="0"/>
          <w:sz w:val="32"/>
          <w:szCs w:val="32"/>
          <w:lang w:eastAsia="zh-CN"/>
        </w:rPr>
        <w:t>）</w:t>
      </w:r>
      <w:r>
        <w:rPr>
          <w:rFonts w:hint="eastAsia" w:ascii="Times New Roman" w:hAnsi="Times New Roman" w:eastAsia="方正仿宋简体" w:cs="方正仿宋简体"/>
          <w:b w:val="0"/>
          <w:bCs/>
          <w:spacing w:val="0"/>
          <w:sz w:val="32"/>
          <w:szCs w:val="32"/>
        </w:rPr>
        <w:t>〉的通知》</w:t>
      </w:r>
      <w:r>
        <w:rPr>
          <w:rFonts w:hint="eastAsia" w:ascii="Times New Roman" w:hAnsi="Times New Roman" w:eastAsia="方正仿宋简体" w:cs="方正仿宋简体"/>
          <w:b w:val="0"/>
          <w:bCs/>
          <w:spacing w:val="0"/>
          <w:sz w:val="32"/>
          <w:szCs w:val="32"/>
          <w:lang w:eastAsia="zh-CN"/>
        </w:rPr>
        <w:t>（</w:t>
      </w:r>
      <w:r>
        <w:rPr>
          <w:rFonts w:hint="eastAsia" w:ascii="Times New Roman" w:hAnsi="Times New Roman" w:eastAsia="方正仿宋简体" w:cs="方正仿宋简体"/>
          <w:b w:val="0"/>
          <w:bCs/>
          <w:spacing w:val="0"/>
          <w:sz w:val="32"/>
          <w:szCs w:val="32"/>
        </w:rPr>
        <w:t>新乡振〔</w:t>
      </w:r>
      <w:r>
        <w:rPr>
          <w:rFonts w:hint="eastAsia" w:ascii="Times New Roman" w:hAnsi="Times New Roman" w:eastAsia="方正仿宋简体" w:cs="方正仿宋简体"/>
          <w:b w:val="0"/>
          <w:bCs/>
          <w:snapToGrid w:val="0"/>
          <w:color w:val="000000"/>
          <w:spacing w:val="0"/>
          <w:kern w:val="0"/>
          <w:sz w:val="32"/>
          <w:szCs w:val="32"/>
          <w:lang w:val="en-US" w:eastAsia="en-US" w:bidi="ar-SA"/>
        </w:rPr>
        <w:t>2022</w:t>
      </w:r>
      <w:r>
        <w:rPr>
          <w:rFonts w:hint="eastAsia" w:ascii="Times New Roman" w:hAnsi="Times New Roman" w:eastAsia="方正仿宋简体" w:cs="方正仿宋简体"/>
          <w:b w:val="0"/>
          <w:bCs/>
          <w:spacing w:val="0"/>
          <w:sz w:val="32"/>
          <w:szCs w:val="32"/>
        </w:rPr>
        <w:t>〕</w:t>
      </w:r>
      <w:r>
        <w:rPr>
          <w:rFonts w:hint="eastAsia" w:ascii="Times New Roman" w:hAnsi="Times New Roman" w:eastAsia="方正仿宋简体" w:cs="方正仿宋简体"/>
          <w:b w:val="0"/>
          <w:bCs/>
          <w:snapToGrid w:val="0"/>
          <w:color w:val="000000"/>
          <w:spacing w:val="0"/>
          <w:kern w:val="0"/>
          <w:sz w:val="32"/>
          <w:szCs w:val="32"/>
          <w:lang w:val="en-US" w:eastAsia="en-US" w:bidi="ar-SA"/>
        </w:rPr>
        <w:t>35</w:t>
      </w:r>
      <w:r>
        <w:rPr>
          <w:rFonts w:hint="eastAsia" w:ascii="Times New Roman" w:hAnsi="Times New Roman" w:eastAsia="方正仿宋简体" w:cs="方正仿宋简体"/>
          <w:b w:val="0"/>
          <w:bCs/>
          <w:spacing w:val="0"/>
          <w:sz w:val="32"/>
          <w:szCs w:val="32"/>
        </w:rPr>
        <w:t>号</w:t>
      </w:r>
      <w:r>
        <w:rPr>
          <w:rFonts w:hint="eastAsia" w:ascii="Times New Roman" w:hAnsi="Times New Roman" w:eastAsia="方正仿宋简体" w:cs="方正仿宋简体"/>
          <w:b w:val="0"/>
          <w:bCs/>
          <w:spacing w:val="0"/>
          <w:sz w:val="32"/>
          <w:szCs w:val="32"/>
          <w:lang w:eastAsia="zh-CN"/>
        </w:rPr>
        <w:t>）</w:t>
      </w:r>
      <w:r>
        <w:rPr>
          <w:rFonts w:hint="eastAsia" w:ascii="Times New Roman" w:hAnsi="Times New Roman" w:eastAsia="方正仿宋简体" w:cs="方正仿宋简体"/>
          <w:b w:val="0"/>
          <w:bCs/>
          <w:spacing w:val="0"/>
          <w:sz w:val="32"/>
          <w:szCs w:val="32"/>
        </w:rPr>
        <w:t>及《新疆维吾尔自治区财政衔接推进乡村振兴补助资金管理办法》</w:t>
      </w:r>
      <w:r>
        <w:rPr>
          <w:rFonts w:hint="eastAsia" w:ascii="Times New Roman" w:hAnsi="Times New Roman" w:eastAsia="方正仿宋简体" w:cs="方正仿宋简体"/>
          <w:b w:val="0"/>
          <w:bCs/>
          <w:spacing w:val="0"/>
          <w:sz w:val="32"/>
          <w:szCs w:val="32"/>
          <w:lang w:eastAsia="zh-CN"/>
        </w:rPr>
        <w:t>（</w:t>
      </w:r>
      <w:r>
        <w:rPr>
          <w:rFonts w:hint="eastAsia" w:ascii="Times New Roman" w:hAnsi="Times New Roman" w:eastAsia="方正仿宋简体" w:cs="方正仿宋简体"/>
          <w:b w:val="0"/>
          <w:bCs/>
          <w:spacing w:val="0"/>
          <w:sz w:val="32"/>
          <w:szCs w:val="32"/>
        </w:rPr>
        <w:t>新财规〔</w:t>
      </w:r>
      <w:r>
        <w:rPr>
          <w:rFonts w:hint="eastAsia" w:ascii="Times New Roman" w:hAnsi="Times New Roman" w:eastAsia="方正仿宋简体" w:cs="方正仿宋简体"/>
          <w:b w:val="0"/>
          <w:bCs/>
          <w:snapToGrid w:val="0"/>
          <w:color w:val="000000"/>
          <w:spacing w:val="0"/>
          <w:kern w:val="0"/>
          <w:sz w:val="32"/>
          <w:szCs w:val="32"/>
          <w:lang w:val="en-US" w:eastAsia="en-US" w:bidi="ar-SA"/>
        </w:rPr>
        <w:t>2021</w:t>
      </w:r>
      <w:r>
        <w:rPr>
          <w:rFonts w:hint="eastAsia" w:ascii="Times New Roman" w:hAnsi="Times New Roman" w:eastAsia="方正仿宋简体" w:cs="方正仿宋简体"/>
          <w:b w:val="0"/>
          <w:bCs/>
          <w:spacing w:val="0"/>
          <w:sz w:val="32"/>
          <w:szCs w:val="32"/>
        </w:rPr>
        <w:t>〕</w:t>
      </w:r>
      <w:r>
        <w:rPr>
          <w:rFonts w:hint="eastAsia" w:ascii="Times New Roman" w:hAnsi="Times New Roman" w:eastAsia="方正仿宋简体" w:cs="方正仿宋简体"/>
          <w:b w:val="0"/>
          <w:bCs/>
          <w:snapToGrid w:val="0"/>
          <w:color w:val="000000"/>
          <w:spacing w:val="0"/>
          <w:kern w:val="0"/>
          <w:sz w:val="32"/>
          <w:szCs w:val="32"/>
          <w:lang w:val="en-US" w:eastAsia="en-US" w:bidi="ar-SA"/>
        </w:rPr>
        <w:t>11</w:t>
      </w:r>
      <w:r>
        <w:rPr>
          <w:rFonts w:hint="eastAsia" w:ascii="Times New Roman" w:hAnsi="Times New Roman" w:eastAsia="方正仿宋简体" w:cs="方正仿宋简体"/>
          <w:b w:val="0"/>
          <w:bCs/>
          <w:spacing w:val="0"/>
          <w:sz w:val="32"/>
          <w:szCs w:val="32"/>
        </w:rPr>
        <w:t>号</w:t>
      </w:r>
      <w:r>
        <w:rPr>
          <w:rFonts w:hint="eastAsia" w:ascii="Times New Roman" w:hAnsi="Times New Roman" w:eastAsia="方正仿宋简体" w:cs="方正仿宋简体"/>
          <w:b w:val="0"/>
          <w:bCs/>
          <w:spacing w:val="0"/>
          <w:sz w:val="32"/>
          <w:szCs w:val="32"/>
          <w:lang w:eastAsia="zh-CN"/>
        </w:rPr>
        <w:t>）</w:t>
      </w:r>
      <w:r>
        <w:rPr>
          <w:rFonts w:hint="eastAsia" w:ascii="Times New Roman" w:hAnsi="Times New Roman" w:eastAsia="方正仿宋简体" w:cs="方正仿宋简体"/>
          <w:b w:val="0"/>
          <w:bCs/>
          <w:spacing w:val="0"/>
          <w:sz w:val="32"/>
          <w:szCs w:val="32"/>
        </w:rPr>
        <w:t>有关规定，为接续推进巩固拓展脱贫攻坚成果同乡村振兴有效衔接，拓宽脱贫群众稳定增收渠道，不断增加群众收入。</w:t>
      </w:r>
      <w:r>
        <w:rPr>
          <w:rFonts w:hint="eastAsia" w:ascii="Times New Roman" w:hAnsi="Times New Roman" w:eastAsia="方正仿宋简体" w:cs="方正仿宋简体"/>
          <w:b w:val="0"/>
          <w:bCs/>
          <w:snapToGrid w:val="0"/>
          <w:color w:val="000000"/>
          <w:spacing w:val="0"/>
          <w:kern w:val="0"/>
          <w:sz w:val="32"/>
          <w:szCs w:val="32"/>
          <w:lang w:val="en-US" w:eastAsia="en-US" w:bidi="ar-SA"/>
        </w:rPr>
        <w:t>XXX</w:t>
      </w:r>
      <w:r>
        <w:rPr>
          <w:rFonts w:hint="eastAsia" w:ascii="Times New Roman" w:hAnsi="Times New Roman" w:eastAsia="方正仿宋简体" w:cs="方正仿宋简体"/>
          <w:b w:val="0"/>
          <w:bCs/>
          <w:spacing w:val="0"/>
          <w:sz w:val="32"/>
          <w:szCs w:val="32"/>
        </w:rPr>
        <w:t>单位在充分征求群众意见基础上，结合实际需要，特制定</w:t>
      </w:r>
      <w:r>
        <w:rPr>
          <w:rFonts w:hint="eastAsia" w:ascii="Times New Roman" w:hAnsi="Times New Roman" w:eastAsia="方正仿宋简体" w:cs="方正仿宋简体"/>
          <w:b w:val="0"/>
          <w:bCs/>
          <w:snapToGrid w:val="0"/>
          <w:color w:val="000000"/>
          <w:spacing w:val="0"/>
          <w:kern w:val="0"/>
          <w:sz w:val="32"/>
          <w:szCs w:val="32"/>
          <w:lang w:val="en-US" w:eastAsia="en-US" w:bidi="ar-SA"/>
        </w:rPr>
        <w:t>XXX</w:t>
      </w:r>
      <w:r>
        <w:rPr>
          <w:rFonts w:hint="eastAsia" w:ascii="Times New Roman" w:hAnsi="Times New Roman" w:eastAsia="方正仿宋简体" w:cs="方正仿宋简体"/>
          <w:b w:val="0"/>
          <w:bCs/>
          <w:spacing w:val="0"/>
          <w:sz w:val="32"/>
          <w:szCs w:val="32"/>
        </w:rPr>
        <w:t>项目实施方案。现将本方案进行公示，请社会各界和群众广泛监督。</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方正仿宋简体" w:cs="Times New Roman"/>
          <w:spacing w:val="0"/>
          <w:kern w:val="2"/>
          <w:sz w:val="32"/>
          <w:szCs w:val="32"/>
        </w:rPr>
      </w:pPr>
      <w:r>
        <w:rPr>
          <w:rFonts w:hint="default" w:ascii="Times New Roman" w:hAnsi="Times New Roman" w:eastAsia="方正仿宋简体" w:cs="Times New Roman"/>
          <w:b/>
          <w:bCs/>
          <w:snapToGrid w:val="0"/>
          <w:color w:val="000000"/>
          <w:spacing w:val="0"/>
          <w:kern w:val="2"/>
          <w:sz w:val="32"/>
          <w:szCs w:val="32"/>
          <w:lang w:val="en-US" w:eastAsia="en-US" w:bidi="ar-SA"/>
        </w:rPr>
        <w:t>公示期限：</w:t>
      </w:r>
      <w:r>
        <w:rPr>
          <w:rFonts w:hint="default" w:ascii="Times New Roman" w:hAnsi="Times New Roman" w:eastAsia="方正仿宋简体" w:cs="Times New Roman"/>
          <w:spacing w:val="0"/>
          <w:kern w:val="2"/>
          <w:sz w:val="32"/>
          <w:szCs w:val="32"/>
        </w:rPr>
        <w:t>202X年X月X日</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spacing w:val="0"/>
          <w:kern w:val="2"/>
          <w:sz w:val="32"/>
          <w:szCs w:val="32"/>
        </w:rPr>
        <w:t>202X年X月X日，为期10天。</w:t>
      </w: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firstLine="640" w:firstLineChars="200"/>
        <w:jc w:val="both"/>
        <w:textAlignment w:val="baseline"/>
        <w:rPr>
          <w:rFonts w:hint="default" w:ascii="Times New Roman" w:hAnsi="Times New Roman" w:eastAsia="方正仿宋简体" w:cs="Times New Roman"/>
          <w:b w:val="0"/>
          <w:bCs w:val="0"/>
          <w:spacing w:val="0"/>
          <w:kern w:val="2"/>
          <w:sz w:val="32"/>
          <w:szCs w:val="32"/>
          <w:lang w:val="en-US" w:eastAsia="zh-CN"/>
        </w:rPr>
      </w:pPr>
      <w:r>
        <w:rPr>
          <w:rFonts w:hint="default" w:ascii="Times New Roman" w:hAnsi="Times New Roman" w:eastAsia="方正仿宋简体" w:cs="Times New Roman"/>
          <w:b/>
          <w:bCs/>
          <w:spacing w:val="0"/>
          <w:kern w:val="2"/>
          <w:sz w:val="32"/>
          <w:szCs w:val="32"/>
        </w:rPr>
        <w:t>监督电话：</w:t>
      </w:r>
      <w:r>
        <w:rPr>
          <w:rFonts w:hint="default" w:ascii="Times New Roman" w:hAnsi="Times New Roman" w:eastAsia="方正仿宋简体" w:cs="Times New Roman"/>
          <w:b w:val="0"/>
          <w:bCs/>
          <w:spacing w:val="6"/>
          <w:sz w:val="32"/>
          <w:szCs w:val="32"/>
        </w:rPr>
        <w:t>县教育局</w:t>
      </w:r>
      <w:r>
        <w:rPr>
          <w:rFonts w:hint="eastAsia" w:ascii="Times New Roman" w:hAnsi="Times New Roman" w:eastAsia="方正仿宋简体" w:cs="Times New Roman"/>
          <w:b w:val="0"/>
          <w:bCs/>
          <w:spacing w:val="6"/>
          <w:sz w:val="32"/>
          <w:szCs w:val="32"/>
          <w:lang w:val="en-US" w:eastAsia="zh-CN"/>
        </w:rPr>
        <w:t xml:space="preserve"> </w:t>
      </w:r>
      <w:r>
        <w:rPr>
          <w:rFonts w:hint="default" w:ascii="Times New Roman" w:hAnsi="Times New Roman" w:eastAsia="方正仿宋简体" w:cs="Times New Roman"/>
          <w:b w:val="0"/>
          <w:bCs w:val="0"/>
          <w:snapToGrid w:val="0"/>
          <w:color w:val="000000"/>
          <w:spacing w:val="0"/>
          <w:kern w:val="2"/>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snapToGrid w:val="0"/>
          <w:color w:val="000000"/>
          <w:spacing w:val="-1"/>
          <w:kern w:val="0"/>
          <w:sz w:val="32"/>
          <w:szCs w:val="32"/>
          <w:lang w:val="en-US" w:eastAsia="en-US" w:bidi="ar-SA"/>
        </w:rPr>
        <w:t>6215122</w:t>
      </w:r>
      <w:r>
        <w:rPr>
          <w:rFonts w:hint="default" w:ascii="Times New Roman" w:hAnsi="Times New Roman" w:eastAsia="方正仿宋简体" w:cs="Times New Roman"/>
          <w:b w:val="0"/>
          <w:bCs w:val="0"/>
          <w:spacing w:val="0"/>
          <w:kern w:val="2"/>
          <w:sz w:val="32"/>
          <w:szCs w:val="32"/>
        </w:rPr>
        <w:t>或</w:t>
      </w:r>
      <w:r>
        <w:rPr>
          <w:rFonts w:hint="eastAsia" w:ascii="Times New Roman" w:hAnsi="Times New Roman" w:eastAsia="方正仿宋简体" w:cs="Times New Roman"/>
          <w:b w:val="0"/>
          <w:bCs w:val="0"/>
          <w:spacing w:val="0"/>
          <w:kern w:val="2"/>
          <w:sz w:val="32"/>
          <w:szCs w:val="32"/>
          <w:lang w:val="en-US" w:eastAsia="zh-CN"/>
        </w:rPr>
        <w:t>6227394</w:t>
      </w: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firstLine="2240" w:firstLineChars="700"/>
        <w:jc w:val="left"/>
        <w:textAlignment w:val="baseline"/>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县纪委监委</w:t>
      </w:r>
      <w:r>
        <w:rPr>
          <w:rFonts w:hint="default" w:ascii="Times New Roman" w:hAnsi="Times New Roman" w:eastAsia="方正仿宋简体" w:cs="Times New Roman"/>
          <w:b w:val="0"/>
          <w:bCs w:val="0"/>
          <w:spacing w:val="0"/>
          <w:kern w:val="2"/>
          <w:sz w:val="32"/>
          <w:szCs w:val="32"/>
          <w:lang w:val="en-US" w:eastAsia="zh-CN"/>
        </w:rPr>
        <w:t xml:space="preserve"> </w:t>
      </w:r>
      <w:r>
        <w:rPr>
          <w:rFonts w:hint="default" w:ascii="Times New Roman" w:hAnsi="Times New Roman" w:eastAsia="方正仿宋简体" w:cs="Times New Roman"/>
          <w:b w:val="0"/>
          <w:bCs w:val="0"/>
          <w:snapToGrid w:val="0"/>
          <w:color w:val="000000"/>
          <w:spacing w:val="0"/>
          <w:kern w:val="2"/>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0"/>
          <w:kern w:val="2"/>
          <w:sz w:val="32"/>
          <w:szCs w:val="32"/>
          <w:lang w:val="en-US" w:eastAsia="en-US" w:bidi="ar-SA"/>
        </w:rPr>
        <w:t>6220652</w:t>
      </w:r>
      <w:r>
        <w:rPr>
          <w:rFonts w:hint="default" w:ascii="Times New Roman" w:hAnsi="Times New Roman" w:eastAsia="方正仿宋简体" w:cs="Times New Roman"/>
          <w:b w:val="0"/>
          <w:bCs w:val="0"/>
          <w:spacing w:val="0"/>
          <w:kern w:val="2"/>
          <w:sz w:val="32"/>
          <w:szCs w:val="32"/>
        </w:rPr>
        <w:t>或</w:t>
      </w:r>
      <w:r>
        <w:rPr>
          <w:rFonts w:hint="default" w:ascii="Times New Roman" w:hAnsi="Times New Roman" w:eastAsia="方正仿宋简体" w:cs="Times New Roman"/>
          <w:b w:val="0"/>
          <w:bCs w:val="0"/>
          <w:snapToGrid w:val="0"/>
          <w:color w:val="000000"/>
          <w:spacing w:val="0"/>
          <w:kern w:val="2"/>
          <w:sz w:val="32"/>
          <w:szCs w:val="32"/>
          <w:lang w:val="en-US" w:eastAsia="en-US" w:bidi="ar-SA"/>
        </w:rPr>
        <w:t>12388</w:t>
      </w: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firstLine="2240" w:firstLineChars="700"/>
        <w:jc w:val="left"/>
        <w:textAlignment w:val="baseline"/>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县财政局</w:t>
      </w:r>
      <w:r>
        <w:rPr>
          <w:rFonts w:hint="default" w:ascii="Times New Roman" w:hAnsi="Times New Roman" w:eastAsia="方正仿宋简体" w:cs="Times New Roman"/>
          <w:b w:val="0"/>
          <w:bCs w:val="0"/>
          <w:spacing w:val="0"/>
          <w:kern w:val="2"/>
          <w:sz w:val="32"/>
          <w:szCs w:val="32"/>
          <w:lang w:val="en-US" w:eastAsia="zh-CN"/>
        </w:rPr>
        <w:t xml:space="preserve"> </w:t>
      </w:r>
      <w:r>
        <w:rPr>
          <w:rFonts w:hint="default" w:ascii="Times New Roman" w:hAnsi="Times New Roman" w:eastAsia="方正仿宋简体" w:cs="Times New Roman"/>
          <w:b w:val="0"/>
          <w:bCs w:val="0"/>
          <w:snapToGrid w:val="0"/>
          <w:color w:val="000000"/>
          <w:spacing w:val="0"/>
          <w:kern w:val="2"/>
          <w:sz w:val="32"/>
          <w:szCs w:val="32"/>
          <w:lang w:val="en-US" w:eastAsia="en-US" w:bidi="ar-SA"/>
        </w:rPr>
        <w:t>099</w:t>
      </w:r>
      <w:r>
        <w:rPr>
          <w:rFonts w:hint="default" w:ascii="Times New Roman" w:hAnsi="Times New Roman" w:eastAsia="方正仿宋简体" w:cs="Times New Roman"/>
          <w:b w:val="0"/>
          <w:bCs w:val="0"/>
          <w:spacing w:val="0"/>
          <w:kern w:val="2"/>
          <w:sz w:val="32"/>
          <w:szCs w:val="32"/>
        </w:rPr>
        <w:t>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0"/>
          <w:kern w:val="2"/>
          <w:sz w:val="32"/>
          <w:szCs w:val="32"/>
          <w:lang w:val="en-US" w:eastAsia="en-US" w:bidi="ar-SA"/>
        </w:rPr>
        <w:t>6210072</w:t>
      </w: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firstLine="2240" w:firstLineChars="700"/>
        <w:jc w:val="left"/>
        <w:textAlignment w:val="baseline"/>
        <w:rPr>
          <w:rFonts w:hint="default" w:ascii="Times New Roman" w:hAnsi="Times New Roman" w:eastAsia="方正仿宋简体" w:cs="Times New Roman"/>
          <w:b w:val="0"/>
          <w:bCs w:val="0"/>
          <w:spacing w:val="0"/>
          <w:kern w:val="2"/>
          <w:sz w:val="32"/>
          <w:szCs w:val="32"/>
          <w:lang w:val="en-US" w:eastAsia="zh-CN"/>
        </w:rPr>
      </w:pPr>
      <w:r>
        <w:rPr>
          <w:rFonts w:hint="default" w:ascii="Times New Roman" w:hAnsi="Times New Roman" w:eastAsia="方正仿宋简体" w:cs="Times New Roman"/>
          <w:b w:val="0"/>
          <w:bCs w:val="0"/>
          <w:spacing w:val="0"/>
          <w:kern w:val="2"/>
          <w:sz w:val="32"/>
          <w:szCs w:val="32"/>
        </w:rPr>
        <w:t>县</w:t>
      </w:r>
      <w:r>
        <w:rPr>
          <w:rFonts w:hint="default" w:ascii="Times New Roman" w:hAnsi="Times New Roman" w:eastAsia="方正仿宋简体" w:cs="Times New Roman"/>
          <w:b w:val="0"/>
          <w:bCs w:val="0"/>
          <w:spacing w:val="0"/>
          <w:kern w:val="2"/>
          <w:sz w:val="32"/>
          <w:szCs w:val="32"/>
          <w:lang w:eastAsia="zh-CN"/>
        </w:rPr>
        <w:t>农业农村局</w:t>
      </w:r>
      <w:r>
        <w:rPr>
          <w:rFonts w:hint="default" w:ascii="Times New Roman" w:hAnsi="Times New Roman" w:eastAsia="方正仿宋简体" w:cs="Times New Roman"/>
          <w:b w:val="0"/>
          <w:bCs w:val="0"/>
          <w:spacing w:val="0"/>
          <w:kern w:val="2"/>
          <w:sz w:val="32"/>
          <w:szCs w:val="32"/>
          <w:lang w:val="en-US" w:eastAsia="zh-CN"/>
        </w:rPr>
        <w:t xml:space="preserve"> </w:t>
      </w:r>
      <w:r>
        <w:rPr>
          <w:rFonts w:hint="default" w:ascii="Times New Roman" w:hAnsi="Times New Roman" w:eastAsia="方正仿宋简体" w:cs="Times New Roman"/>
          <w:b w:val="0"/>
          <w:bCs w:val="0"/>
          <w:snapToGrid w:val="0"/>
          <w:color w:val="000000"/>
          <w:spacing w:val="0"/>
          <w:kern w:val="2"/>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eastAsia" w:ascii="Times New Roman" w:hAnsi="Times New Roman" w:eastAsia="方正仿宋简体" w:cs="Times New Roman"/>
          <w:b w:val="0"/>
          <w:bCs w:val="0"/>
          <w:snapToGrid w:val="0"/>
          <w:color w:val="000000"/>
          <w:spacing w:val="0"/>
          <w:kern w:val="2"/>
          <w:sz w:val="32"/>
          <w:szCs w:val="32"/>
          <w:lang w:val="en-US" w:eastAsia="zh-CN" w:bidi="ar-SA"/>
        </w:rPr>
        <w:t>6178220</w:t>
      </w: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firstLine="640" w:firstLineChars="200"/>
        <w:jc w:val="both"/>
        <w:textAlignment w:val="baseline"/>
        <w:rPr>
          <w:rFonts w:hint="default" w:ascii="Times New Roman" w:hAnsi="Times New Roman" w:eastAsia="方正仿宋简体" w:cs="Times New Roman"/>
          <w:b/>
          <w:bCs/>
          <w:spacing w:val="0"/>
          <w:kern w:val="2"/>
          <w:sz w:val="32"/>
          <w:szCs w:val="32"/>
        </w:rPr>
      </w:pPr>
      <w:r>
        <w:rPr>
          <w:rFonts w:hint="default" w:ascii="Times New Roman" w:hAnsi="Times New Roman" w:eastAsia="方正仿宋简体" w:cs="Times New Roman"/>
          <w:b/>
          <w:bCs/>
          <w:spacing w:val="0"/>
          <w:kern w:val="2"/>
          <w:sz w:val="32"/>
          <w:szCs w:val="32"/>
        </w:rPr>
        <w:t>通讯地址：</w:t>
      </w: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firstLine="640" w:firstLineChars="200"/>
        <w:jc w:val="left"/>
        <w:textAlignment w:val="baseline"/>
        <w:rPr>
          <w:rFonts w:hint="default" w:ascii="Times New Roman" w:hAnsi="Times New Roman" w:eastAsia="方正仿宋简体" w:cs="Times New Roman"/>
          <w:b w:val="0"/>
          <w:bCs/>
          <w:spacing w:val="0"/>
          <w:kern w:val="2"/>
          <w:sz w:val="32"/>
          <w:szCs w:val="32"/>
        </w:rPr>
      </w:pPr>
      <w:r>
        <w:rPr>
          <w:rFonts w:hint="default" w:ascii="Times New Roman" w:hAnsi="Times New Roman" w:eastAsia="方正仿宋简体" w:cs="Times New Roman"/>
          <w:b w:val="0"/>
          <w:bCs/>
          <w:snapToGrid w:val="0"/>
          <w:color w:val="000000"/>
          <w:spacing w:val="0"/>
          <w:kern w:val="2"/>
          <w:sz w:val="32"/>
          <w:szCs w:val="32"/>
          <w:lang w:val="en-US" w:eastAsia="en-US" w:bidi="ar-SA"/>
        </w:rPr>
        <w:t>12317</w:t>
      </w:r>
      <w:r>
        <w:rPr>
          <w:rFonts w:hint="default" w:ascii="Times New Roman" w:hAnsi="Times New Roman" w:eastAsia="方正仿宋简体" w:cs="Times New Roman"/>
          <w:b w:val="0"/>
          <w:bCs/>
          <w:spacing w:val="0"/>
          <w:kern w:val="2"/>
          <w:sz w:val="32"/>
          <w:szCs w:val="32"/>
        </w:rPr>
        <w:t>平台监督举报电话：</w:t>
      </w:r>
      <w:r>
        <w:rPr>
          <w:rFonts w:hint="default" w:ascii="Times New Roman" w:hAnsi="Times New Roman" w:eastAsia="方正仿宋简体" w:cs="Times New Roman"/>
          <w:b w:val="0"/>
          <w:bCs/>
          <w:spacing w:val="0"/>
          <w:kern w:val="2"/>
          <w:sz w:val="32"/>
          <w:szCs w:val="32"/>
          <w:lang w:eastAsia="zh-CN"/>
        </w:rPr>
        <w:t>（</w:t>
      </w:r>
      <w:r>
        <w:rPr>
          <w:rFonts w:hint="default" w:ascii="Times New Roman" w:hAnsi="Times New Roman" w:eastAsia="方正仿宋简体" w:cs="Times New Roman"/>
          <w:b w:val="0"/>
          <w:bCs/>
          <w:snapToGrid w:val="0"/>
          <w:color w:val="000000"/>
          <w:spacing w:val="0"/>
          <w:kern w:val="2"/>
          <w:sz w:val="32"/>
          <w:szCs w:val="32"/>
          <w:lang w:val="en-US" w:eastAsia="en-US" w:bidi="ar-SA"/>
        </w:rPr>
        <w:t>010</w:t>
      </w:r>
      <w:r>
        <w:rPr>
          <w:rFonts w:hint="default" w:ascii="Times New Roman" w:hAnsi="Times New Roman" w:eastAsia="方正仿宋简体" w:cs="Times New Roman"/>
          <w:b w:val="0"/>
          <w:bCs/>
          <w:snapToGrid w:val="0"/>
          <w:color w:val="000000"/>
          <w:spacing w:val="0"/>
          <w:kern w:val="2"/>
          <w:sz w:val="32"/>
          <w:szCs w:val="32"/>
          <w:lang w:val="en-US" w:eastAsia="zh-CN" w:bidi="ar-SA"/>
        </w:rPr>
        <w:t>）</w:t>
      </w:r>
      <w:r>
        <w:rPr>
          <w:rFonts w:hint="default" w:ascii="Times New Roman" w:hAnsi="Times New Roman" w:eastAsia="方正仿宋简体" w:cs="Times New Roman"/>
          <w:b w:val="0"/>
          <w:bCs/>
          <w:snapToGrid w:val="0"/>
          <w:color w:val="000000"/>
          <w:spacing w:val="0"/>
          <w:kern w:val="2"/>
          <w:sz w:val="32"/>
          <w:szCs w:val="32"/>
          <w:lang w:val="en-US" w:eastAsia="en-US" w:bidi="ar-SA"/>
        </w:rPr>
        <w:t>12317</w:t>
      </w:r>
    </w:p>
    <w:p>
      <w:pPr>
        <w:keepNext w:val="0"/>
        <w:keepLines w:val="0"/>
        <w:pageBreakBefore w:val="0"/>
        <w:widowControl w:val="0"/>
        <w:kinsoku/>
        <w:wordWrap/>
        <w:overflowPunct w:val="0"/>
        <w:topLinePunct w:val="0"/>
        <w:bidi w:val="0"/>
        <w:spacing w:line="520" w:lineRule="exact"/>
        <w:rPr>
          <w:rFonts w:hint="default" w:ascii="Times New Roman" w:hAnsi="Times New Roman" w:eastAsia="方正仿宋简体" w:cs="Times New Roman"/>
          <w:spacing w:val="0"/>
          <w:kern w:val="2"/>
        </w:rPr>
      </w:pP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firstLine="640" w:firstLineChars="200"/>
        <w:jc w:val="left"/>
        <w:textAlignment w:val="baseline"/>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bCs/>
          <w:spacing w:val="0"/>
          <w:kern w:val="2"/>
          <w:sz w:val="32"/>
          <w:szCs w:val="32"/>
        </w:rPr>
        <w:t>附件</w:t>
      </w:r>
      <w:r>
        <w:rPr>
          <w:rFonts w:hint="default" w:ascii="Times New Roman" w:hAnsi="Times New Roman" w:eastAsia="方正仿宋简体" w:cs="Times New Roman"/>
          <w:b w:val="0"/>
          <w:bCs w:val="0"/>
          <w:spacing w:val="0"/>
          <w:kern w:val="2"/>
          <w:sz w:val="32"/>
          <w:szCs w:val="32"/>
        </w:rPr>
        <w:t>：XXX项目实施方案</w:t>
      </w: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left="3360" w:leftChars="1600"/>
        <w:jc w:val="center"/>
        <w:textAlignment w:val="baseline"/>
        <w:rPr>
          <w:rFonts w:hint="default" w:ascii="Times New Roman" w:hAnsi="Times New Roman" w:eastAsia="方正仿宋简体" w:cs="Times New Roman"/>
          <w:b w:val="0"/>
          <w:bCs w:val="0"/>
          <w:snapToGrid w:val="0"/>
          <w:color w:val="000000"/>
          <w:spacing w:val="0"/>
          <w:kern w:val="2"/>
          <w:sz w:val="32"/>
          <w:szCs w:val="32"/>
          <w:lang w:val="en-US" w:eastAsia="en-US" w:bidi="ar-SA"/>
        </w:rPr>
      </w:pP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left="3360" w:leftChars="1600"/>
        <w:jc w:val="center"/>
        <w:textAlignment w:val="baseline"/>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napToGrid w:val="0"/>
          <w:color w:val="000000"/>
          <w:spacing w:val="0"/>
          <w:kern w:val="2"/>
          <w:sz w:val="32"/>
          <w:szCs w:val="32"/>
          <w:lang w:val="en-US" w:eastAsia="en-US" w:bidi="ar-SA"/>
        </w:rPr>
        <w:t>XXX</w:t>
      </w:r>
      <w:r>
        <w:rPr>
          <w:rFonts w:hint="default" w:ascii="Times New Roman" w:hAnsi="Times New Roman" w:eastAsia="方正仿宋简体" w:cs="Times New Roman"/>
          <w:b w:val="0"/>
          <w:bCs w:val="0"/>
          <w:snapToGrid w:val="0"/>
          <w:color w:val="000000"/>
          <w:spacing w:val="0"/>
          <w:kern w:val="2"/>
          <w:sz w:val="32"/>
          <w:szCs w:val="32"/>
          <w:lang w:val="en-US" w:eastAsia="zh-CN" w:bidi="ar-SA"/>
        </w:rPr>
        <w:t>（</w:t>
      </w:r>
      <w:r>
        <w:rPr>
          <w:rFonts w:hint="default" w:ascii="Times New Roman" w:hAnsi="Times New Roman" w:eastAsia="方正仿宋简体" w:cs="Times New Roman"/>
          <w:b w:val="0"/>
          <w:bCs w:val="0"/>
          <w:spacing w:val="0"/>
          <w:kern w:val="2"/>
          <w:sz w:val="32"/>
          <w:szCs w:val="32"/>
        </w:rPr>
        <w:t>单位</w:t>
      </w:r>
      <w:r>
        <w:rPr>
          <w:rFonts w:hint="default" w:ascii="Times New Roman" w:hAnsi="Times New Roman" w:eastAsia="方正仿宋简体" w:cs="Times New Roman"/>
          <w:b w:val="0"/>
          <w:bCs w:val="0"/>
          <w:spacing w:val="0"/>
          <w:kern w:val="2"/>
          <w:sz w:val="32"/>
          <w:szCs w:val="32"/>
          <w:lang w:eastAsia="zh-CN"/>
        </w:rPr>
        <w:t>）（</w:t>
      </w:r>
      <w:r>
        <w:rPr>
          <w:rFonts w:hint="default" w:ascii="Times New Roman" w:hAnsi="Times New Roman" w:eastAsia="方正仿宋简体" w:cs="Times New Roman"/>
          <w:b w:val="0"/>
          <w:bCs w:val="0"/>
          <w:spacing w:val="0"/>
          <w:kern w:val="2"/>
          <w:sz w:val="32"/>
          <w:szCs w:val="32"/>
        </w:rPr>
        <w:t>盖章</w:t>
      </w:r>
      <w:r>
        <w:rPr>
          <w:rFonts w:hint="default" w:ascii="Times New Roman" w:hAnsi="Times New Roman" w:eastAsia="方正仿宋简体" w:cs="Times New Roman"/>
          <w:b w:val="0"/>
          <w:bCs w:val="0"/>
          <w:spacing w:val="0"/>
          <w:kern w:val="2"/>
          <w:sz w:val="32"/>
          <w:szCs w:val="32"/>
          <w:lang w:eastAsia="zh-CN"/>
        </w:rPr>
        <w:t>）</w:t>
      </w:r>
    </w:p>
    <w:p>
      <w:pPr>
        <w:pStyle w:val="6"/>
        <w:keepNext w:val="0"/>
        <w:keepLines w:val="0"/>
        <w:pageBreakBefore w:val="0"/>
        <w:widowControl w:val="0"/>
        <w:kinsoku/>
        <w:wordWrap/>
        <w:overflowPunct w:val="0"/>
        <w:topLinePunct w:val="0"/>
        <w:autoSpaceDE w:val="0"/>
        <w:autoSpaceDN w:val="0"/>
        <w:bidi w:val="0"/>
        <w:adjustRightInd w:val="0"/>
        <w:snapToGrid w:val="0"/>
        <w:spacing w:line="520" w:lineRule="exact"/>
        <w:ind w:left="3360" w:leftChars="1600" w:firstLine="640" w:firstLineChars="200"/>
        <w:jc w:val="center"/>
        <w:textAlignment w:val="baseline"/>
        <w:rPr>
          <w:rFonts w:hint="default" w:ascii="Times New Roman" w:hAnsi="Times New Roman" w:eastAsia="方正仿宋简体" w:cs="Times New Roman"/>
          <w:b w:val="0"/>
          <w:bCs w:val="0"/>
          <w:spacing w:val="0"/>
          <w:kern w:val="2"/>
          <w:sz w:val="32"/>
          <w:szCs w:val="32"/>
        </w:rPr>
      </w:pPr>
      <w:r>
        <w:rPr>
          <w:rFonts w:hint="default" w:ascii="Times New Roman" w:hAnsi="Times New Roman" w:eastAsia="方正仿宋简体" w:cs="Times New Roman"/>
          <w:b w:val="0"/>
          <w:bCs w:val="0"/>
          <w:spacing w:val="0"/>
          <w:kern w:val="2"/>
          <w:sz w:val="32"/>
          <w:szCs w:val="32"/>
        </w:rPr>
        <w:t>年</w:t>
      </w:r>
      <w:r>
        <w:rPr>
          <w:rFonts w:hint="default" w:ascii="Times New Roman" w:hAnsi="Times New Roman" w:eastAsia="方正仿宋简体" w:cs="Times New Roman"/>
          <w:b w:val="0"/>
          <w:bCs w:val="0"/>
          <w:spacing w:val="0"/>
          <w:kern w:val="2"/>
          <w:sz w:val="32"/>
          <w:szCs w:val="32"/>
          <w:lang w:val="en-US" w:eastAsia="zh-CN"/>
        </w:rPr>
        <w:t xml:space="preserve">  </w:t>
      </w:r>
      <w:r>
        <w:rPr>
          <w:rFonts w:hint="default" w:ascii="Times New Roman" w:hAnsi="Times New Roman" w:eastAsia="方正仿宋简体" w:cs="Times New Roman"/>
          <w:b w:val="0"/>
          <w:bCs w:val="0"/>
          <w:spacing w:val="0"/>
          <w:kern w:val="2"/>
          <w:sz w:val="32"/>
          <w:szCs w:val="32"/>
        </w:rPr>
        <w:t>月</w:t>
      </w:r>
      <w:r>
        <w:rPr>
          <w:rFonts w:hint="default" w:ascii="Times New Roman" w:hAnsi="Times New Roman" w:eastAsia="方正仿宋简体" w:cs="Times New Roman"/>
          <w:b w:val="0"/>
          <w:bCs w:val="0"/>
          <w:spacing w:val="0"/>
          <w:kern w:val="2"/>
          <w:sz w:val="32"/>
          <w:szCs w:val="32"/>
          <w:lang w:val="en-US" w:eastAsia="zh-CN"/>
        </w:rPr>
        <w:t xml:space="preserve">  </w:t>
      </w:r>
      <w:r>
        <w:rPr>
          <w:rFonts w:hint="default" w:ascii="Times New Roman" w:hAnsi="Times New Roman" w:eastAsia="方正仿宋简体" w:cs="Times New Roman"/>
          <w:b w:val="0"/>
          <w:bCs w:val="0"/>
          <w:spacing w:val="0"/>
          <w:kern w:val="2"/>
          <w:sz w:val="32"/>
          <w:szCs w:val="32"/>
        </w:rPr>
        <w:t>日</w:t>
      </w:r>
    </w:p>
    <w:p>
      <w:pPr>
        <w:pStyle w:val="6"/>
        <w:keepNext w:val="0"/>
        <w:keepLines w:val="0"/>
        <w:pageBreakBefore w:val="0"/>
        <w:widowControl w:val="0"/>
        <w:kinsoku/>
        <w:wordWrap/>
        <w:overflowPunct w:val="0"/>
        <w:topLinePunct w:val="0"/>
        <w:autoSpaceDE w:val="0"/>
        <w:autoSpaceDN w:val="0"/>
        <w:bidi w:val="0"/>
        <w:adjustRightInd w:val="0"/>
        <w:snapToGrid w:val="0"/>
        <w:spacing w:line="222" w:lineRule="auto"/>
        <w:ind w:left="0" w:leftChars="0"/>
        <w:jc w:val="both"/>
        <w:textAlignment w:val="baseline"/>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pacing w:val="25"/>
          <w:sz w:val="32"/>
          <w:szCs w:val="32"/>
        </w:rPr>
        <w:t>附件2</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44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44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小标宋简体" w:cs="方正小标宋简体"/>
          <w:sz w:val="40"/>
          <w:szCs w:val="44"/>
          <w:highlight w:val="none"/>
          <w:lang w:val="en-US" w:eastAsia="zh-CN" w:bidi="ar"/>
        </w:rPr>
        <w:t>关于巴楚县2026年XXX项目事前公告公示</w:t>
      </w:r>
    </w:p>
    <w:p>
      <w:pPr>
        <w:keepNext w:val="0"/>
        <w:keepLines w:val="0"/>
        <w:pageBreakBefore w:val="0"/>
        <w:widowControl w:val="0"/>
        <w:kinsoku/>
        <w:wordWrap/>
        <w:overflowPunct w:val="0"/>
        <w:topLinePunct w:val="0"/>
        <w:autoSpaceDE/>
        <w:autoSpaceDN/>
        <w:bidi w:val="0"/>
        <w:adjustRightInd/>
        <w:snapToGrid/>
        <w:spacing w:line="440" w:lineRule="exact"/>
        <w:ind w:left="0" w:leftChars="0"/>
        <w:jc w:val="center"/>
        <w:textAlignment w:val="baseline"/>
        <w:rPr>
          <w:rFonts w:hint="default" w:ascii="方正楷体简体" w:hAnsi="方正楷体简体" w:eastAsia="方正楷体简体" w:cs="方正楷体简体"/>
          <w:b/>
          <w:bCs/>
          <w:spacing w:val="-12"/>
          <w:sz w:val="32"/>
          <w:szCs w:val="32"/>
        </w:rPr>
      </w:pPr>
      <w:r>
        <w:rPr>
          <w:rFonts w:hint="default" w:ascii="方正楷体简体" w:hAnsi="方正楷体简体" w:eastAsia="方正楷体简体" w:cs="方正楷体简体"/>
          <w:b/>
          <w:bCs/>
          <w:spacing w:val="-12"/>
          <w:sz w:val="32"/>
          <w:szCs w:val="32"/>
          <w:lang w:eastAsia="zh-CN"/>
        </w:rPr>
        <w:t>（</w:t>
      </w:r>
      <w:r>
        <w:rPr>
          <w:rFonts w:hint="default" w:ascii="方正楷体简体" w:hAnsi="方正楷体简体" w:eastAsia="方正楷体简体" w:cs="方正楷体简体"/>
          <w:b/>
          <w:bCs/>
          <w:spacing w:val="-12"/>
          <w:sz w:val="32"/>
          <w:szCs w:val="32"/>
        </w:rPr>
        <w:t>乡村两级公示参考模板</w:t>
      </w:r>
      <w:r>
        <w:rPr>
          <w:rFonts w:hint="default" w:ascii="方正楷体简体" w:hAnsi="方正楷体简体" w:eastAsia="方正楷体简体" w:cs="方正楷体简体"/>
          <w:b/>
          <w:bCs/>
          <w:spacing w:val="-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ind w:left="0" w:leftChars="0"/>
        <w:jc w:val="center"/>
        <w:textAlignment w:val="baseline"/>
        <w:rPr>
          <w:rFonts w:hint="default" w:ascii="方正楷体简体" w:hAnsi="方正楷体简体" w:eastAsia="方正楷体简体" w:cs="方正楷体简体"/>
          <w:b/>
          <w:bCs/>
          <w:spacing w:val="-12"/>
          <w:sz w:val="32"/>
          <w:szCs w:val="32"/>
          <w:lang w:val="en-US" w:eastAsia="en-US"/>
        </w:rPr>
      </w:pPr>
    </w:p>
    <w:p>
      <w:pPr>
        <w:pStyle w:val="6"/>
        <w:keepNext w:val="0"/>
        <w:keepLines w:val="0"/>
        <w:pageBreakBefore w:val="0"/>
        <w:widowControl w:val="0"/>
        <w:kinsoku/>
        <w:wordWrap/>
        <w:overflowPunct w:val="0"/>
        <w:topLinePunct w:val="0"/>
        <w:autoSpaceDE/>
        <w:autoSpaceDN/>
        <w:bidi w:val="0"/>
        <w:adjustRightInd/>
        <w:snapToGrid/>
        <w:spacing w:line="440" w:lineRule="exact"/>
        <w:ind w:left="0" w:leftChars="0" w:firstLine="664" w:firstLineChars="200"/>
        <w:jc w:val="both"/>
        <w:textAlignment w:val="baseline"/>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XXX</w:t>
      </w:r>
      <w:r>
        <w:rPr>
          <w:rFonts w:hint="default" w:ascii="Times New Roman" w:hAnsi="Times New Roman" w:eastAsia="方正仿宋简体" w:cs="Times New Roman"/>
          <w:b w:val="0"/>
          <w:bCs w:val="0"/>
          <w:spacing w:val="6"/>
          <w:sz w:val="32"/>
          <w:szCs w:val="32"/>
        </w:rPr>
        <w:t>项目是巴楚县</w:t>
      </w:r>
      <w:r>
        <w:rPr>
          <w:rFonts w:hint="default" w:ascii="Times New Roman" w:hAnsi="Times New Roman" w:eastAsia="方正仿宋简体" w:cs="Times New Roman"/>
          <w:b w:val="0"/>
          <w:bCs w:val="0"/>
          <w:snapToGrid w:val="0"/>
          <w:color w:val="000000"/>
          <w:spacing w:val="-1"/>
          <w:kern w:val="0"/>
          <w:sz w:val="32"/>
          <w:szCs w:val="32"/>
          <w:lang w:val="en-US" w:eastAsia="zh-CN" w:bidi="ar-SA"/>
        </w:rPr>
        <w:t>2026</w:t>
      </w:r>
      <w:r>
        <w:rPr>
          <w:rFonts w:hint="default" w:ascii="Times New Roman" w:hAnsi="Times New Roman" w:eastAsia="方正仿宋简体" w:cs="Times New Roman"/>
          <w:b w:val="0"/>
          <w:bCs w:val="0"/>
          <w:spacing w:val="6"/>
          <w:sz w:val="32"/>
          <w:szCs w:val="32"/>
        </w:rPr>
        <w:t>年巩固拓展脱贫攻坚成</w:t>
      </w:r>
      <w:r>
        <w:rPr>
          <w:rFonts w:hint="default" w:ascii="Times New Roman" w:hAnsi="Times New Roman" w:eastAsia="方正仿宋简体" w:cs="Times New Roman"/>
          <w:b w:val="0"/>
          <w:bCs w:val="0"/>
          <w:spacing w:val="5"/>
          <w:sz w:val="32"/>
          <w:szCs w:val="32"/>
        </w:rPr>
        <w:t>果</w:t>
      </w:r>
      <w:r>
        <w:rPr>
          <w:rFonts w:hint="default" w:ascii="Times New Roman" w:hAnsi="Times New Roman" w:eastAsia="方正仿宋简体" w:cs="Times New Roman"/>
          <w:b w:val="0"/>
          <w:bCs w:val="0"/>
          <w:spacing w:val="5"/>
          <w:sz w:val="32"/>
          <w:szCs w:val="32"/>
          <w:lang w:eastAsia="zh-CN"/>
        </w:rPr>
        <w:t>同</w:t>
      </w:r>
      <w:r>
        <w:rPr>
          <w:rFonts w:hint="default" w:ascii="Times New Roman" w:hAnsi="Times New Roman" w:eastAsia="方正仿宋简体" w:cs="Times New Roman"/>
          <w:b w:val="0"/>
          <w:bCs w:val="0"/>
          <w:spacing w:val="5"/>
          <w:sz w:val="32"/>
          <w:szCs w:val="32"/>
        </w:rPr>
        <w:t>乡村振兴</w:t>
      </w:r>
      <w:r>
        <w:rPr>
          <w:rFonts w:hint="default" w:ascii="Times New Roman" w:hAnsi="Times New Roman" w:eastAsia="方正仿宋简体" w:cs="Times New Roman"/>
          <w:b w:val="0"/>
          <w:bCs w:val="0"/>
          <w:spacing w:val="5"/>
          <w:sz w:val="32"/>
          <w:szCs w:val="32"/>
          <w:lang w:eastAsia="zh-CN"/>
        </w:rPr>
        <w:t>有效衔接</w:t>
      </w:r>
      <w:r>
        <w:rPr>
          <w:rFonts w:hint="default" w:ascii="Times New Roman" w:hAnsi="Times New Roman" w:eastAsia="方正仿宋简体" w:cs="Times New Roman"/>
          <w:b w:val="0"/>
          <w:bCs w:val="0"/>
          <w:spacing w:val="5"/>
          <w:sz w:val="32"/>
          <w:szCs w:val="32"/>
        </w:rPr>
        <w:t>项目，为保障群众知情权、参与权、监督权，更好发挥群众监督作用，</w:t>
      </w:r>
      <w:r>
        <w:rPr>
          <w:rFonts w:hint="default" w:ascii="Times New Roman" w:hAnsi="Times New Roman" w:eastAsia="方正仿宋简体" w:cs="Times New Roman"/>
          <w:b w:val="0"/>
          <w:bCs w:val="0"/>
          <w:spacing w:val="4"/>
          <w:sz w:val="32"/>
          <w:szCs w:val="32"/>
        </w:rPr>
        <w:t>现将项</w:t>
      </w:r>
      <w:r>
        <w:rPr>
          <w:rFonts w:hint="default" w:ascii="Times New Roman" w:hAnsi="Times New Roman" w:eastAsia="方正仿宋简体" w:cs="Times New Roman"/>
          <w:b w:val="0"/>
          <w:bCs w:val="0"/>
          <w:spacing w:val="-5"/>
          <w:sz w:val="32"/>
          <w:szCs w:val="32"/>
        </w:rPr>
        <w:t>目情况公示如下</w:t>
      </w:r>
      <w:r>
        <w:rPr>
          <w:rFonts w:hint="default" w:ascii="Times New Roman" w:hAnsi="Times New Roman" w:eastAsia="方正仿宋简体" w:cs="Times New Roman"/>
          <w:b w:val="0"/>
          <w:bCs w:val="0"/>
          <w:spacing w:val="-5"/>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outlineLvl w:val="0"/>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snapToGrid w:val="0"/>
          <w:color w:val="000000"/>
          <w:spacing w:val="-1"/>
          <w:kern w:val="0"/>
          <w:sz w:val="32"/>
          <w:szCs w:val="32"/>
          <w:lang w:val="en-US" w:eastAsia="en-US" w:bidi="ar-SA"/>
        </w:rPr>
        <w:t>1.</w:t>
      </w:r>
      <w:r>
        <w:rPr>
          <w:rFonts w:hint="default" w:ascii="Times New Roman" w:hAnsi="Times New Roman" w:eastAsia="方正仿宋简体" w:cs="Times New Roman"/>
          <w:b/>
          <w:bCs/>
          <w:snapToGrid w:val="0"/>
          <w:color w:val="000000"/>
          <w:spacing w:val="6"/>
          <w:kern w:val="0"/>
          <w:sz w:val="32"/>
          <w:szCs w:val="32"/>
          <w:lang w:val="en-US" w:eastAsia="en-US" w:bidi="ar-SA"/>
        </w:rPr>
        <w:t>项目名称：</w:t>
      </w:r>
    </w:p>
    <w:p>
      <w:pPr>
        <w:pStyle w:val="6"/>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snapToGrid w:val="0"/>
          <w:color w:val="000000"/>
          <w:spacing w:val="-1"/>
          <w:kern w:val="0"/>
          <w:sz w:val="32"/>
          <w:szCs w:val="32"/>
          <w:lang w:val="en-US" w:eastAsia="en-US" w:bidi="ar-SA"/>
        </w:rPr>
        <w:t>2.</w:t>
      </w:r>
      <w:r>
        <w:rPr>
          <w:rFonts w:hint="default" w:ascii="Times New Roman" w:hAnsi="Times New Roman" w:eastAsia="方正仿宋简体" w:cs="Times New Roman"/>
          <w:b/>
          <w:bCs/>
          <w:snapToGrid w:val="0"/>
          <w:color w:val="000000"/>
          <w:spacing w:val="6"/>
          <w:kern w:val="0"/>
          <w:sz w:val="32"/>
          <w:szCs w:val="32"/>
          <w:lang w:val="en-US" w:eastAsia="en-US" w:bidi="ar-SA"/>
        </w:rPr>
        <w:t>投资估算及资金来源：</w:t>
      </w:r>
    </w:p>
    <w:p>
      <w:pPr>
        <w:pStyle w:val="6"/>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snapToGrid w:val="0"/>
          <w:color w:val="000000"/>
          <w:spacing w:val="-1"/>
          <w:kern w:val="0"/>
          <w:sz w:val="32"/>
          <w:szCs w:val="32"/>
          <w:lang w:val="en-US" w:eastAsia="en-US" w:bidi="ar-SA"/>
        </w:rPr>
        <w:t>3.</w:t>
      </w:r>
      <w:r>
        <w:rPr>
          <w:rFonts w:hint="default" w:ascii="Times New Roman" w:hAnsi="Times New Roman" w:eastAsia="方正仿宋简体" w:cs="Times New Roman"/>
          <w:b/>
          <w:bCs/>
          <w:snapToGrid w:val="0"/>
          <w:color w:val="000000"/>
          <w:spacing w:val="6"/>
          <w:kern w:val="0"/>
          <w:sz w:val="32"/>
          <w:szCs w:val="32"/>
          <w:lang w:val="en-US" w:eastAsia="en-US" w:bidi="ar-SA"/>
        </w:rPr>
        <w:t>实施地点：</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outlineLvl w:val="0"/>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snapToGrid w:val="0"/>
          <w:color w:val="000000"/>
          <w:spacing w:val="-1"/>
          <w:kern w:val="0"/>
          <w:sz w:val="32"/>
          <w:szCs w:val="32"/>
          <w:lang w:val="en-US" w:eastAsia="en-US" w:bidi="ar-SA"/>
        </w:rPr>
        <w:t>4.</w:t>
      </w:r>
      <w:r>
        <w:rPr>
          <w:rFonts w:hint="default" w:ascii="Times New Roman" w:hAnsi="Times New Roman" w:eastAsia="方正仿宋简体" w:cs="Times New Roman"/>
          <w:b/>
          <w:bCs/>
          <w:snapToGrid w:val="0"/>
          <w:color w:val="000000"/>
          <w:spacing w:val="6"/>
          <w:kern w:val="0"/>
          <w:sz w:val="32"/>
          <w:szCs w:val="32"/>
          <w:lang w:val="en-US" w:eastAsia="en-US" w:bidi="ar-SA"/>
        </w:rPr>
        <w:t>建设具体内容：</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snapToGrid w:val="0"/>
          <w:color w:val="000000"/>
          <w:spacing w:val="-1"/>
          <w:kern w:val="0"/>
          <w:sz w:val="32"/>
          <w:szCs w:val="32"/>
          <w:lang w:val="en-US" w:eastAsia="en-US" w:bidi="ar-SA"/>
        </w:rPr>
        <w:t>5.</w:t>
      </w:r>
      <w:r>
        <w:rPr>
          <w:rFonts w:hint="default" w:ascii="Times New Roman" w:hAnsi="Times New Roman" w:eastAsia="方正仿宋简体" w:cs="Times New Roman"/>
          <w:b/>
          <w:bCs/>
          <w:snapToGrid w:val="0"/>
          <w:color w:val="000000"/>
          <w:spacing w:val="6"/>
          <w:kern w:val="0"/>
          <w:sz w:val="32"/>
          <w:szCs w:val="32"/>
          <w:lang w:val="en-US" w:eastAsia="en-US" w:bidi="ar-SA"/>
        </w:rPr>
        <w:t>计划开工及完工时间</w:t>
      </w:r>
      <w:r>
        <w:rPr>
          <w:rFonts w:hint="default" w:ascii="Times New Roman" w:hAnsi="Times New Roman" w:eastAsia="方正仿宋简体" w:cs="Times New Roman"/>
          <w:b/>
          <w:bCs/>
          <w:snapToGrid w:val="0"/>
          <w:color w:val="000000"/>
          <w:spacing w:val="6"/>
          <w:kern w:val="0"/>
          <w:sz w:val="32"/>
          <w:szCs w:val="32"/>
          <w:lang w:val="en-US" w:eastAsia="zh-CN" w:bidi="ar-SA"/>
        </w:rPr>
        <w:t>（</w:t>
      </w:r>
      <w:r>
        <w:rPr>
          <w:rFonts w:hint="default" w:ascii="Times New Roman" w:hAnsi="Times New Roman" w:eastAsia="方正仿宋简体" w:cs="Times New Roman"/>
          <w:b/>
          <w:bCs/>
          <w:snapToGrid w:val="0"/>
          <w:color w:val="000000"/>
          <w:spacing w:val="6"/>
          <w:kern w:val="0"/>
          <w:sz w:val="32"/>
          <w:szCs w:val="32"/>
          <w:lang w:val="en-US" w:eastAsia="en-US" w:bidi="ar-SA"/>
        </w:rPr>
        <w:t>实施期限</w:t>
      </w:r>
      <w:r>
        <w:rPr>
          <w:rFonts w:hint="default" w:ascii="Times New Roman" w:hAnsi="Times New Roman" w:eastAsia="方正仿宋简体" w:cs="Times New Roman"/>
          <w:b/>
          <w:bCs/>
          <w:snapToGrid w:val="0"/>
          <w:color w:val="000000"/>
          <w:spacing w:val="6"/>
          <w:kern w:val="0"/>
          <w:sz w:val="32"/>
          <w:szCs w:val="32"/>
          <w:lang w:val="en-US" w:eastAsia="zh-CN" w:bidi="ar-SA"/>
        </w:rPr>
        <w:t>）</w:t>
      </w:r>
      <w:r>
        <w:rPr>
          <w:rFonts w:hint="default" w:ascii="Times New Roman" w:hAnsi="Times New Roman" w:eastAsia="方正仿宋简体" w:cs="Times New Roman"/>
          <w:b/>
          <w:bCs/>
          <w:snapToGrid w:val="0"/>
          <w:color w:val="000000"/>
          <w:spacing w:val="6"/>
          <w:kern w:val="0"/>
          <w:sz w:val="32"/>
          <w:szCs w:val="32"/>
          <w:lang w:val="en-US" w:eastAsia="en-US" w:bidi="ar-SA"/>
        </w:rPr>
        <w:t>:</w:t>
      </w:r>
    </w:p>
    <w:p>
      <w:pPr>
        <w:pStyle w:val="6"/>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snapToGrid w:val="0"/>
          <w:color w:val="000000"/>
          <w:spacing w:val="-1"/>
          <w:kern w:val="0"/>
          <w:sz w:val="32"/>
          <w:szCs w:val="32"/>
          <w:lang w:val="en-US" w:eastAsia="en-US" w:bidi="ar-SA"/>
        </w:rPr>
        <w:t>6.</w:t>
      </w:r>
      <w:r>
        <w:rPr>
          <w:rFonts w:hint="default" w:ascii="Times New Roman" w:hAnsi="Times New Roman" w:eastAsia="方正仿宋简体" w:cs="Times New Roman"/>
          <w:b/>
          <w:bCs/>
          <w:snapToGrid w:val="0"/>
          <w:color w:val="000000"/>
          <w:spacing w:val="6"/>
          <w:kern w:val="0"/>
          <w:sz w:val="32"/>
          <w:szCs w:val="32"/>
          <w:lang w:val="en-US" w:eastAsia="en-US" w:bidi="ar-SA"/>
        </w:rPr>
        <w:t>预期绩效目标：</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outlineLvl w:val="0"/>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snapToGrid w:val="0"/>
          <w:color w:val="000000"/>
          <w:spacing w:val="-1"/>
          <w:kern w:val="0"/>
          <w:sz w:val="32"/>
          <w:szCs w:val="32"/>
          <w:lang w:val="en-US" w:eastAsia="en-US" w:bidi="ar-SA"/>
        </w:rPr>
        <w:t>7.</w:t>
      </w:r>
      <w:r>
        <w:rPr>
          <w:rFonts w:hint="default" w:ascii="Times New Roman" w:hAnsi="Times New Roman" w:eastAsia="方正仿宋简体" w:cs="Times New Roman"/>
          <w:b/>
          <w:bCs/>
          <w:snapToGrid w:val="0"/>
          <w:color w:val="000000"/>
          <w:spacing w:val="6"/>
          <w:kern w:val="0"/>
          <w:sz w:val="32"/>
          <w:szCs w:val="32"/>
          <w:lang w:val="en-US" w:eastAsia="en-US" w:bidi="ar-SA"/>
        </w:rPr>
        <w:t>利益联结机制：</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outlineLvl w:val="0"/>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snapToGrid w:val="0"/>
          <w:color w:val="000000"/>
          <w:spacing w:val="-1"/>
          <w:kern w:val="0"/>
          <w:sz w:val="32"/>
          <w:szCs w:val="32"/>
          <w:lang w:val="en-US" w:eastAsia="en-US" w:bidi="ar-SA"/>
        </w:rPr>
        <w:t>8.</w:t>
      </w:r>
      <w:r>
        <w:rPr>
          <w:rFonts w:hint="default" w:ascii="Times New Roman" w:hAnsi="Times New Roman" w:eastAsia="方正仿宋简体" w:cs="Times New Roman"/>
          <w:b/>
          <w:bCs/>
          <w:snapToGrid w:val="0"/>
          <w:color w:val="000000"/>
          <w:spacing w:val="6"/>
          <w:kern w:val="0"/>
          <w:sz w:val="32"/>
          <w:szCs w:val="32"/>
          <w:lang w:val="en-US" w:eastAsia="en-US" w:bidi="ar-SA"/>
        </w:rPr>
        <w:t>主管部门及责任人：</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snapToGrid w:val="0"/>
          <w:color w:val="000000"/>
          <w:spacing w:val="-1"/>
          <w:kern w:val="0"/>
          <w:sz w:val="32"/>
          <w:szCs w:val="32"/>
          <w:lang w:val="en-US" w:eastAsia="en-US" w:bidi="ar-SA"/>
        </w:rPr>
        <w:t>9.</w:t>
      </w:r>
      <w:r>
        <w:rPr>
          <w:rFonts w:hint="default" w:ascii="Times New Roman" w:hAnsi="Times New Roman" w:eastAsia="方正仿宋简体" w:cs="Times New Roman"/>
          <w:b/>
          <w:bCs/>
          <w:spacing w:val="-3"/>
          <w:sz w:val="32"/>
          <w:szCs w:val="32"/>
        </w:rPr>
        <w:t>实施单位及责任人：</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rPr>
          <w:rFonts w:hint="default" w:ascii="Times New Roman" w:hAnsi="Times New Roman" w:eastAsia="方正仿宋简体" w:cs="Times New Roman"/>
          <w:snapToGrid w:val="0"/>
          <w:color w:val="000000"/>
          <w:spacing w:val="6"/>
          <w:kern w:val="0"/>
          <w:sz w:val="32"/>
          <w:szCs w:val="32"/>
          <w:lang w:val="en-US" w:eastAsia="en-US" w:bidi="ar-SA"/>
        </w:rPr>
      </w:pPr>
      <w:r>
        <w:rPr>
          <w:rFonts w:hint="default" w:ascii="Times New Roman" w:hAnsi="Times New Roman" w:eastAsia="方正仿宋简体" w:cs="Times New Roman"/>
          <w:snapToGrid w:val="0"/>
          <w:color w:val="000000"/>
          <w:spacing w:val="-1"/>
          <w:kern w:val="0"/>
          <w:sz w:val="32"/>
          <w:szCs w:val="32"/>
          <w:lang w:val="en-US" w:eastAsia="en-US" w:bidi="ar-SA"/>
        </w:rPr>
        <w:t>10.</w:t>
      </w:r>
      <w:r>
        <w:rPr>
          <w:rFonts w:hint="default" w:ascii="Times New Roman" w:hAnsi="Times New Roman" w:eastAsia="方正仿宋简体" w:cs="Times New Roman"/>
          <w:b/>
          <w:bCs/>
          <w:snapToGrid w:val="0"/>
          <w:color w:val="000000"/>
          <w:spacing w:val="6"/>
          <w:kern w:val="0"/>
          <w:sz w:val="32"/>
          <w:szCs w:val="32"/>
          <w:lang w:val="en-US" w:eastAsia="en-US" w:bidi="ar-SA"/>
        </w:rPr>
        <w:t>公示期限：</w:t>
      </w:r>
      <w:r>
        <w:rPr>
          <w:rFonts w:hint="default" w:ascii="Times New Roman" w:hAnsi="Times New Roman" w:eastAsia="方正仿宋简体" w:cs="Times New Roman"/>
          <w:b w:val="0"/>
          <w:bCs w:val="0"/>
          <w:snapToGrid w:val="0"/>
          <w:color w:val="000000"/>
          <w:spacing w:val="-1"/>
          <w:kern w:val="0"/>
          <w:sz w:val="32"/>
          <w:szCs w:val="32"/>
          <w:lang w:val="en-US" w:eastAsia="en-US" w:bidi="ar-SA"/>
        </w:rPr>
        <w:t>202X</w:t>
      </w:r>
      <w:r>
        <w:rPr>
          <w:rFonts w:hint="default" w:ascii="Times New Roman" w:hAnsi="Times New Roman" w:eastAsia="方正仿宋简体" w:cs="Times New Roman"/>
          <w:b w:val="0"/>
          <w:bCs w:val="0"/>
          <w:snapToGrid w:val="0"/>
          <w:color w:val="000000"/>
          <w:spacing w:val="6"/>
          <w:kern w:val="0"/>
          <w:sz w:val="32"/>
          <w:szCs w:val="32"/>
          <w:lang w:val="en-US" w:eastAsia="en-US" w:bidi="ar-SA"/>
        </w:rPr>
        <w:t>年</w:t>
      </w:r>
      <w:r>
        <w:rPr>
          <w:rFonts w:hint="default" w:ascii="Times New Roman" w:hAnsi="Times New Roman" w:eastAsia="方正仿宋简体" w:cs="Times New Roman"/>
          <w:b w:val="0"/>
          <w:bCs w:val="0"/>
          <w:snapToGrid w:val="0"/>
          <w:color w:val="000000"/>
          <w:spacing w:val="-1"/>
          <w:kern w:val="0"/>
          <w:sz w:val="32"/>
          <w:szCs w:val="32"/>
          <w:lang w:val="en-US" w:eastAsia="en-US" w:bidi="ar-SA"/>
        </w:rPr>
        <w:t>X</w:t>
      </w:r>
      <w:r>
        <w:rPr>
          <w:rFonts w:hint="default" w:ascii="Times New Roman" w:hAnsi="Times New Roman" w:eastAsia="方正仿宋简体" w:cs="Times New Roman"/>
          <w:b w:val="0"/>
          <w:bCs w:val="0"/>
          <w:snapToGrid w:val="0"/>
          <w:color w:val="000000"/>
          <w:spacing w:val="6"/>
          <w:kern w:val="0"/>
          <w:sz w:val="32"/>
          <w:szCs w:val="32"/>
          <w:lang w:val="en-US" w:eastAsia="en-US" w:bidi="ar-SA"/>
        </w:rPr>
        <w:t>月</w:t>
      </w:r>
      <w:r>
        <w:rPr>
          <w:rFonts w:hint="default" w:ascii="Times New Roman" w:hAnsi="Times New Roman" w:eastAsia="方正仿宋简体" w:cs="Times New Roman"/>
          <w:b w:val="0"/>
          <w:bCs w:val="0"/>
          <w:snapToGrid w:val="0"/>
          <w:color w:val="000000"/>
          <w:spacing w:val="-1"/>
          <w:kern w:val="0"/>
          <w:sz w:val="32"/>
          <w:szCs w:val="32"/>
          <w:lang w:val="en-US" w:eastAsia="en-US" w:bidi="ar-SA"/>
        </w:rPr>
        <w:t>X</w:t>
      </w:r>
      <w:r>
        <w:rPr>
          <w:rFonts w:hint="default" w:ascii="Times New Roman" w:hAnsi="Times New Roman" w:eastAsia="方正仿宋简体" w:cs="Times New Roman"/>
          <w:b w:val="0"/>
          <w:bCs w:val="0"/>
          <w:snapToGrid w:val="0"/>
          <w:color w:val="000000"/>
          <w:spacing w:val="6"/>
          <w:kern w:val="0"/>
          <w:sz w:val="32"/>
          <w:szCs w:val="32"/>
          <w:lang w:val="en-US" w:eastAsia="en-US" w:bidi="ar-SA"/>
        </w:rPr>
        <w:t>日</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1"/>
          <w:kern w:val="0"/>
          <w:sz w:val="32"/>
          <w:szCs w:val="32"/>
          <w:lang w:val="en-US" w:eastAsia="en-US" w:bidi="ar-SA"/>
        </w:rPr>
        <w:t>202X</w:t>
      </w:r>
      <w:r>
        <w:rPr>
          <w:rFonts w:hint="default" w:ascii="Times New Roman" w:hAnsi="Times New Roman" w:eastAsia="方正仿宋简体" w:cs="Times New Roman"/>
          <w:b w:val="0"/>
          <w:bCs w:val="0"/>
          <w:snapToGrid w:val="0"/>
          <w:color w:val="000000"/>
          <w:spacing w:val="6"/>
          <w:kern w:val="0"/>
          <w:sz w:val="32"/>
          <w:szCs w:val="32"/>
          <w:lang w:val="en-US" w:eastAsia="en-US" w:bidi="ar-SA"/>
        </w:rPr>
        <w:t>年</w:t>
      </w:r>
      <w:r>
        <w:rPr>
          <w:rFonts w:hint="default" w:ascii="Times New Roman" w:hAnsi="Times New Roman" w:eastAsia="方正仿宋简体" w:cs="Times New Roman"/>
          <w:b w:val="0"/>
          <w:bCs w:val="0"/>
          <w:snapToGrid w:val="0"/>
          <w:color w:val="000000"/>
          <w:spacing w:val="-1"/>
          <w:kern w:val="0"/>
          <w:sz w:val="32"/>
          <w:szCs w:val="32"/>
          <w:lang w:val="en-US" w:eastAsia="en-US" w:bidi="ar-SA"/>
        </w:rPr>
        <w:t>X</w:t>
      </w:r>
      <w:r>
        <w:rPr>
          <w:rFonts w:hint="default" w:ascii="Times New Roman" w:hAnsi="Times New Roman" w:eastAsia="方正仿宋简体" w:cs="Times New Roman"/>
          <w:b w:val="0"/>
          <w:bCs w:val="0"/>
          <w:snapToGrid w:val="0"/>
          <w:color w:val="000000"/>
          <w:spacing w:val="6"/>
          <w:kern w:val="0"/>
          <w:sz w:val="32"/>
          <w:szCs w:val="32"/>
          <w:lang w:val="en-US" w:eastAsia="en-US" w:bidi="ar-SA"/>
        </w:rPr>
        <w:t>月</w:t>
      </w:r>
      <w:r>
        <w:rPr>
          <w:rFonts w:hint="default" w:ascii="Times New Roman" w:hAnsi="Times New Roman" w:eastAsia="方正仿宋简体" w:cs="Times New Roman"/>
          <w:b w:val="0"/>
          <w:bCs w:val="0"/>
          <w:snapToGrid w:val="0"/>
          <w:color w:val="000000"/>
          <w:spacing w:val="-1"/>
          <w:kern w:val="0"/>
          <w:sz w:val="32"/>
          <w:szCs w:val="32"/>
          <w:lang w:val="en-US" w:eastAsia="en-US" w:bidi="ar-SA"/>
        </w:rPr>
        <w:t>X</w:t>
      </w:r>
      <w:r>
        <w:rPr>
          <w:rFonts w:hint="default" w:ascii="Times New Roman" w:hAnsi="Times New Roman" w:eastAsia="方正仿宋简体" w:cs="Times New Roman"/>
          <w:b w:val="0"/>
          <w:bCs w:val="0"/>
          <w:snapToGrid w:val="0"/>
          <w:color w:val="000000"/>
          <w:spacing w:val="6"/>
          <w:kern w:val="0"/>
          <w:sz w:val="32"/>
          <w:szCs w:val="32"/>
          <w:lang w:val="en-US" w:eastAsia="en-US" w:bidi="ar-SA"/>
        </w:rPr>
        <w:t>日，为期</w:t>
      </w:r>
      <w:r>
        <w:rPr>
          <w:rFonts w:hint="default" w:ascii="Times New Roman" w:hAnsi="Times New Roman" w:eastAsia="方正仿宋简体" w:cs="Times New Roman"/>
          <w:b w:val="0"/>
          <w:bCs w:val="0"/>
          <w:snapToGrid w:val="0"/>
          <w:color w:val="000000"/>
          <w:spacing w:val="-1"/>
          <w:kern w:val="0"/>
          <w:sz w:val="32"/>
          <w:szCs w:val="32"/>
          <w:lang w:val="en-US" w:eastAsia="en-US" w:bidi="ar-SA"/>
        </w:rPr>
        <w:t>10</w:t>
      </w:r>
      <w:r>
        <w:rPr>
          <w:rFonts w:hint="default" w:ascii="Times New Roman" w:hAnsi="Times New Roman" w:eastAsia="方正仿宋简体" w:cs="Times New Roman"/>
          <w:b w:val="0"/>
          <w:bCs w:val="0"/>
          <w:snapToGrid w:val="0"/>
          <w:color w:val="000000"/>
          <w:spacing w:val="6"/>
          <w:kern w:val="0"/>
          <w:sz w:val="32"/>
          <w:szCs w:val="32"/>
          <w:lang w:val="en-US" w:eastAsia="en-US" w:bidi="ar-SA"/>
        </w:rPr>
        <w:t>天</w:t>
      </w:r>
      <w:r>
        <w:rPr>
          <w:rFonts w:hint="default" w:ascii="Times New Roman" w:hAnsi="Times New Roman" w:eastAsia="方正仿宋简体" w:cs="Times New Roman"/>
          <w:snapToGrid w:val="0"/>
          <w:color w:val="000000"/>
          <w:spacing w:val="6"/>
          <w:kern w:val="0"/>
          <w:sz w:val="32"/>
          <w:szCs w:val="32"/>
          <w:lang w:val="en-US" w:eastAsia="en-US" w:bidi="ar-SA"/>
        </w:rPr>
        <w:t>。</w:t>
      </w:r>
    </w:p>
    <w:p>
      <w:pPr>
        <w:pStyle w:val="6"/>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11.</w:t>
      </w:r>
      <w:r>
        <w:rPr>
          <w:rFonts w:hint="default" w:ascii="Times New Roman" w:hAnsi="Times New Roman" w:eastAsia="方正仿宋简体" w:cs="Times New Roman"/>
          <w:b/>
          <w:bCs/>
          <w:snapToGrid w:val="0"/>
          <w:color w:val="000000"/>
          <w:spacing w:val="6"/>
          <w:kern w:val="0"/>
          <w:sz w:val="32"/>
          <w:szCs w:val="32"/>
          <w:lang w:val="en-US" w:eastAsia="en-US" w:bidi="ar-SA"/>
        </w:rPr>
        <w:t>监督电话：</w:t>
      </w:r>
      <w:r>
        <w:rPr>
          <w:rFonts w:hint="default" w:ascii="Times New Roman" w:hAnsi="Times New Roman" w:eastAsia="方正仿宋简体" w:cs="Times New Roman"/>
          <w:b w:val="0"/>
          <w:bCs w:val="0"/>
          <w:snapToGrid w:val="0"/>
          <w:color w:val="000000"/>
          <w:spacing w:val="6"/>
          <w:kern w:val="0"/>
          <w:sz w:val="32"/>
          <w:szCs w:val="32"/>
          <w:lang w:val="en-US" w:eastAsia="en-US" w:bidi="ar-SA"/>
        </w:rPr>
        <w:t>XXX村委会或乡人民政府</w:t>
      </w:r>
      <w:r>
        <w:rPr>
          <w:rFonts w:hint="default" w:ascii="Times New Roman" w:hAnsi="Times New Roman" w:eastAsia="方正仿宋简体" w:cs="Times New Roman"/>
          <w:b w:val="0"/>
          <w:bCs w:val="0"/>
          <w:snapToGrid w:val="0"/>
          <w:color w:val="000000"/>
          <w:spacing w:val="6"/>
          <w:kern w:val="0"/>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1"/>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1"/>
          <w:kern w:val="0"/>
          <w:sz w:val="32"/>
          <w:szCs w:val="32"/>
          <w:lang w:val="en-US" w:eastAsia="en-US" w:bidi="ar-SA"/>
        </w:rPr>
        <w:t>XXXXXX</w:t>
      </w:r>
    </w:p>
    <w:p>
      <w:pPr>
        <w:pStyle w:val="6"/>
        <w:keepNext w:val="0"/>
        <w:keepLines w:val="0"/>
        <w:pageBreakBefore w:val="0"/>
        <w:widowControl w:val="0"/>
        <w:kinsoku/>
        <w:wordWrap/>
        <w:overflowPunct w:val="0"/>
        <w:topLinePunct w:val="0"/>
        <w:autoSpaceDE/>
        <w:autoSpaceDN/>
        <w:bidi w:val="0"/>
        <w:adjustRightInd/>
        <w:snapToGrid/>
        <w:spacing w:line="440" w:lineRule="exact"/>
        <w:ind w:left="1890" w:leftChars="900" w:firstLine="664" w:firstLineChars="200"/>
        <w:jc w:val="left"/>
        <w:textAlignment w:val="baseline"/>
        <w:rPr>
          <w:rFonts w:hint="default" w:ascii="Times New Roman" w:hAnsi="Times New Roman" w:eastAsia="方正仿宋简体" w:cs="Times New Roman"/>
          <w:b w:val="0"/>
          <w:bCs/>
          <w:spacing w:val="6"/>
          <w:sz w:val="32"/>
          <w:szCs w:val="32"/>
          <w:lang w:val="en-US" w:eastAsia="zh-CN"/>
        </w:rPr>
      </w:pPr>
      <w:r>
        <w:rPr>
          <w:rFonts w:hint="default" w:ascii="Times New Roman" w:hAnsi="Times New Roman" w:eastAsia="方正仿宋简体" w:cs="Times New Roman"/>
          <w:b w:val="0"/>
          <w:bCs/>
          <w:spacing w:val="6"/>
          <w:sz w:val="32"/>
          <w:szCs w:val="32"/>
        </w:rPr>
        <w:t>县教育局</w:t>
      </w:r>
      <w:r>
        <w:rPr>
          <w:rFonts w:hint="default" w:ascii="Times New Roman" w:hAnsi="Times New Roman" w:eastAsia="方正仿宋简体" w:cs="Times New Roman"/>
          <w:b w:val="0"/>
          <w:bCs/>
          <w:spacing w:val="6"/>
          <w:sz w:val="32"/>
          <w:szCs w:val="32"/>
          <w:lang w:val="en-US" w:eastAsia="zh-CN"/>
        </w:rPr>
        <w:t xml:space="preserve"> </w:t>
      </w:r>
      <w:r>
        <w:rPr>
          <w:rFonts w:hint="default" w:ascii="Times New Roman" w:hAnsi="Times New Roman" w:eastAsia="方正仿宋简体" w:cs="Times New Roman"/>
          <w:b w:val="0"/>
          <w:bCs/>
          <w:snapToGrid w:val="0"/>
          <w:color w:val="000000"/>
          <w:spacing w:val="-1"/>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snapToGrid w:val="0"/>
          <w:color w:val="000000"/>
          <w:spacing w:val="-1"/>
          <w:kern w:val="0"/>
          <w:sz w:val="32"/>
          <w:szCs w:val="32"/>
          <w:lang w:val="en-US" w:eastAsia="en-US" w:bidi="ar-SA"/>
        </w:rPr>
        <w:t>621512</w:t>
      </w:r>
      <w:r>
        <w:rPr>
          <w:rFonts w:hint="default" w:ascii="Times New Roman" w:hAnsi="Times New Roman" w:eastAsia="方正仿宋简体" w:cs="Times New Roman"/>
          <w:b w:val="0"/>
          <w:bCs/>
          <w:snapToGrid w:val="0"/>
          <w:color w:val="000000"/>
          <w:spacing w:val="-34"/>
          <w:kern w:val="0"/>
          <w:sz w:val="32"/>
          <w:szCs w:val="32"/>
          <w:lang w:val="en-US" w:eastAsia="en-US" w:bidi="ar-SA"/>
        </w:rPr>
        <w:t>2</w:t>
      </w:r>
      <w:r>
        <w:rPr>
          <w:rFonts w:hint="eastAsia" w:ascii="Times New Roman" w:hAnsi="Times New Roman" w:eastAsia="方正仿宋简体" w:cs="Times New Roman"/>
          <w:b w:val="0"/>
          <w:bCs/>
          <w:snapToGrid w:val="0"/>
          <w:color w:val="000000"/>
          <w:spacing w:val="-34"/>
          <w:kern w:val="0"/>
          <w:sz w:val="32"/>
          <w:szCs w:val="32"/>
          <w:lang w:val="en-US" w:eastAsia="zh-CN" w:bidi="ar-SA"/>
        </w:rPr>
        <w:t>或</w:t>
      </w:r>
      <w:r>
        <w:rPr>
          <w:rFonts w:hint="eastAsia" w:ascii="Times New Roman" w:hAnsi="Times New Roman" w:eastAsia="方正仿宋简体" w:cs="Times New Roman"/>
          <w:b w:val="0"/>
          <w:bCs/>
          <w:snapToGrid w:val="0"/>
          <w:color w:val="000000"/>
          <w:spacing w:val="-1"/>
          <w:kern w:val="0"/>
          <w:sz w:val="32"/>
          <w:szCs w:val="32"/>
          <w:lang w:val="en-US" w:eastAsia="zh-CN" w:bidi="ar-SA"/>
        </w:rPr>
        <w:t>6227394</w:t>
      </w:r>
    </w:p>
    <w:p>
      <w:pPr>
        <w:pStyle w:val="6"/>
        <w:keepNext w:val="0"/>
        <w:keepLines w:val="0"/>
        <w:pageBreakBefore w:val="0"/>
        <w:widowControl w:val="0"/>
        <w:kinsoku/>
        <w:wordWrap/>
        <w:overflowPunct w:val="0"/>
        <w:topLinePunct w:val="0"/>
        <w:autoSpaceDE/>
        <w:autoSpaceDN/>
        <w:bidi w:val="0"/>
        <w:adjustRightInd/>
        <w:snapToGrid/>
        <w:spacing w:line="440" w:lineRule="exact"/>
        <w:ind w:left="1890" w:leftChars="900" w:firstLine="664" w:firstLineChars="200"/>
        <w:jc w:val="both"/>
        <w:textAlignment w:val="baseline"/>
        <w:rPr>
          <w:rFonts w:hint="default" w:ascii="Times New Roman" w:hAnsi="Times New Roman" w:eastAsia="方正仿宋简体" w:cs="Times New Roman"/>
          <w:b w:val="0"/>
          <w:bCs/>
          <w:spacing w:val="6"/>
          <w:sz w:val="32"/>
          <w:szCs w:val="32"/>
        </w:rPr>
      </w:pPr>
      <w:r>
        <w:rPr>
          <w:rFonts w:hint="default" w:ascii="Times New Roman" w:hAnsi="Times New Roman" w:eastAsia="方正仿宋简体" w:cs="Times New Roman"/>
          <w:b w:val="0"/>
          <w:bCs/>
          <w:spacing w:val="6"/>
          <w:sz w:val="32"/>
          <w:szCs w:val="32"/>
        </w:rPr>
        <w:t>县纪委监委</w:t>
      </w:r>
      <w:r>
        <w:rPr>
          <w:rFonts w:hint="default" w:ascii="Times New Roman" w:hAnsi="Times New Roman" w:eastAsia="方正仿宋简体" w:cs="Times New Roman"/>
          <w:b w:val="0"/>
          <w:bCs/>
          <w:spacing w:val="6"/>
          <w:sz w:val="32"/>
          <w:szCs w:val="32"/>
          <w:lang w:val="en-US" w:eastAsia="zh-CN"/>
        </w:rPr>
        <w:t xml:space="preserve"> </w:t>
      </w:r>
      <w:r>
        <w:rPr>
          <w:rFonts w:hint="default" w:ascii="Times New Roman" w:hAnsi="Times New Roman" w:eastAsia="方正仿宋简体" w:cs="Times New Roman"/>
          <w:b w:val="0"/>
          <w:bCs/>
          <w:snapToGrid w:val="0"/>
          <w:color w:val="000000"/>
          <w:spacing w:val="-1"/>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0"/>
          <w:kern w:val="2"/>
          <w:sz w:val="32"/>
          <w:szCs w:val="32"/>
          <w:lang w:val="en-US" w:eastAsia="en-US" w:bidi="ar-SA"/>
        </w:rPr>
        <w:t>6220652</w:t>
      </w:r>
      <w:r>
        <w:rPr>
          <w:rFonts w:hint="eastAsia" w:ascii="Times New Roman" w:hAnsi="Times New Roman" w:eastAsia="方正仿宋简体" w:cs="Times New Roman"/>
          <w:b w:val="0"/>
          <w:bCs/>
          <w:snapToGrid w:val="0"/>
          <w:color w:val="000000"/>
          <w:spacing w:val="-45"/>
          <w:kern w:val="0"/>
          <w:sz w:val="32"/>
          <w:szCs w:val="32"/>
          <w:lang w:val="en-US" w:eastAsia="zh-CN" w:bidi="ar-SA"/>
        </w:rPr>
        <w:t>或</w:t>
      </w:r>
      <w:r>
        <w:rPr>
          <w:rFonts w:hint="default" w:ascii="Times New Roman" w:hAnsi="Times New Roman" w:eastAsia="方正仿宋简体" w:cs="Times New Roman"/>
          <w:b w:val="0"/>
          <w:bCs/>
          <w:snapToGrid w:val="0"/>
          <w:color w:val="000000"/>
          <w:spacing w:val="-1"/>
          <w:kern w:val="0"/>
          <w:sz w:val="32"/>
          <w:szCs w:val="32"/>
          <w:lang w:val="en-US" w:eastAsia="en-US" w:bidi="ar-SA"/>
        </w:rPr>
        <w:t>1</w:t>
      </w:r>
      <w:r>
        <w:rPr>
          <w:rFonts w:hint="default" w:ascii="Times New Roman" w:hAnsi="Times New Roman" w:eastAsia="方正仿宋简体" w:cs="Times New Roman"/>
          <w:b w:val="0"/>
          <w:bCs w:val="0"/>
          <w:snapToGrid w:val="0"/>
          <w:color w:val="000000"/>
          <w:spacing w:val="0"/>
          <w:kern w:val="2"/>
          <w:sz w:val="32"/>
          <w:szCs w:val="32"/>
          <w:lang w:val="en-US" w:eastAsia="en-US" w:bidi="ar-SA"/>
        </w:rPr>
        <w:t>2388</w:t>
      </w:r>
    </w:p>
    <w:p>
      <w:pPr>
        <w:pStyle w:val="6"/>
        <w:keepNext w:val="0"/>
        <w:keepLines w:val="0"/>
        <w:pageBreakBefore w:val="0"/>
        <w:widowControl w:val="0"/>
        <w:kinsoku/>
        <w:wordWrap/>
        <w:overflowPunct w:val="0"/>
        <w:topLinePunct w:val="0"/>
        <w:autoSpaceDE/>
        <w:autoSpaceDN/>
        <w:bidi w:val="0"/>
        <w:adjustRightInd/>
        <w:snapToGrid/>
        <w:spacing w:line="440" w:lineRule="exact"/>
        <w:ind w:left="1890" w:leftChars="900" w:firstLine="664" w:firstLineChars="200"/>
        <w:jc w:val="both"/>
        <w:textAlignment w:val="baseline"/>
        <w:rPr>
          <w:rFonts w:hint="default" w:ascii="Times New Roman" w:hAnsi="Times New Roman" w:eastAsia="方正仿宋简体" w:cs="Times New Roman"/>
          <w:b w:val="0"/>
          <w:bCs/>
          <w:spacing w:val="6"/>
          <w:sz w:val="32"/>
          <w:szCs w:val="32"/>
        </w:rPr>
      </w:pPr>
      <w:r>
        <w:rPr>
          <w:rFonts w:hint="default" w:ascii="Times New Roman" w:hAnsi="Times New Roman" w:eastAsia="方正仿宋简体" w:cs="Times New Roman"/>
          <w:b w:val="0"/>
          <w:bCs/>
          <w:spacing w:val="6"/>
          <w:sz w:val="32"/>
          <w:szCs w:val="32"/>
        </w:rPr>
        <w:t>县财政局</w:t>
      </w:r>
      <w:r>
        <w:rPr>
          <w:rFonts w:hint="default" w:ascii="Times New Roman" w:hAnsi="Times New Roman" w:eastAsia="方正仿宋简体" w:cs="Times New Roman"/>
          <w:b w:val="0"/>
          <w:bCs/>
          <w:spacing w:val="6"/>
          <w:sz w:val="32"/>
          <w:szCs w:val="32"/>
          <w:lang w:val="en-US" w:eastAsia="zh-CN"/>
        </w:rPr>
        <w:t xml:space="preserve"> </w:t>
      </w:r>
      <w:r>
        <w:rPr>
          <w:rFonts w:hint="default" w:ascii="Times New Roman" w:hAnsi="Times New Roman" w:eastAsia="方正仿宋简体" w:cs="Times New Roman"/>
          <w:b w:val="0"/>
          <w:bCs/>
          <w:snapToGrid w:val="0"/>
          <w:color w:val="000000"/>
          <w:spacing w:val="-1"/>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snapToGrid w:val="0"/>
          <w:color w:val="000000"/>
          <w:spacing w:val="-1"/>
          <w:kern w:val="0"/>
          <w:sz w:val="32"/>
          <w:szCs w:val="32"/>
          <w:lang w:val="en-US" w:eastAsia="en-US" w:bidi="ar-SA"/>
        </w:rPr>
        <w:t>6210072</w:t>
      </w:r>
    </w:p>
    <w:p>
      <w:pPr>
        <w:pStyle w:val="6"/>
        <w:keepNext w:val="0"/>
        <w:keepLines w:val="0"/>
        <w:pageBreakBefore w:val="0"/>
        <w:widowControl w:val="0"/>
        <w:kinsoku/>
        <w:wordWrap/>
        <w:overflowPunct w:val="0"/>
        <w:topLinePunct w:val="0"/>
        <w:autoSpaceDE/>
        <w:autoSpaceDN/>
        <w:bidi w:val="0"/>
        <w:adjustRightInd/>
        <w:snapToGrid/>
        <w:spacing w:line="440" w:lineRule="exact"/>
        <w:ind w:left="1890" w:leftChars="900" w:firstLine="664" w:firstLineChars="200"/>
        <w:jc w:val="both"/>
        <w:textAlignment w:val="baseline"/>
        <w:rPr>
          <w:rFonts w:hint="eastAsia" w:ascii="Times New Roman" w:hAnsi="Times New Roman" w:eastAsia="方正仿宋简体" w:cs="Times New Roman"/>
          <w:b w:val="0"/>
          <w:bCs/>
          <w:spacing w:val="6"/>
          <w:sz w:val="32"/>
          <w:szCs w:val="32"/>
          <w:lang w:eastAsia="zh-CN"/>
        </w:rPr>
      </w:pPr>
      <w:r>
        <w:rPr>
          <w:rFonts w:hint="default" w:ascii="Times New Roman" w:hAnsi="Times New Roman" w:eastAsia="方正仿宋简体" w:cs="Times New Roman"/>
          <w:b w:val="0"/>
          <w:bCs/>
          <w:spacing w:val="6"/>
          <w:sz w:val="32"/>
          <w:szCs w:val="32"/>
        </w:rPr>
        <w:t>县</w:t>
      </w:r>
      <w:r>
        <w:rPr>
          <w:rFonts w:hint="default" w:ascii="Times New Roman" w:hAnsi="Times New Roman" w:eastAsia="方正仿宋简体" w:cs="Times New Roman"/>
          <w:b w:val="0"/>
          <w:bCs/>
          <w:spacing w:val="6"/>
          <w:sz w:val="32"/>
          <w:szCs w:val="32"/>
          <w:lang w:eastAsia="zh-CN"/>
        </w:rPr>
        <w:t>农业农村局</w:t>
      </w:r>
      <w:r>
        <w:rPr>
          <w:rFonts w:hint="default" w:ascii="Times New Roman" w:hAnsi="Times New Roman" w:eastAsia="方正仿宋简体" w:cs="Times New Roman"/>
          <w:b w:val="0"/>
          <w:bCs/>
          <w:spacing w:val="6"/>
          <w:sz w:val="32"/>
          <w:szCs w:val="32"/>
          <w:lang w:val="en-US" w:eastAsia="zh-CN"/>
        </w:rPr>
        <w:t xml:space="preserve"> </w:t>
      </w:r>
      <w:r>
        <w:rPr>
          <w:rFonts w:hint="default" w:ascii="Times New Roman" w:hAnsi="Times New Roman" w:eastAsia="方正仿宋简体" w:cs="Times New Roman"/>
          <w:b w:val="0"/>
          <w:bCs/>
          <w:snapToGrid w:val="0"/>
          <w:color w:val="000000"/>
          <w:spacing w:val="-1"/>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eastAsia" w:ascii="Times New Roman" w:hAnsi="Times New Roman" w:eastAsia="方正仿宋简体" w:cs="Times New Roman"/>
          <w:b w:val="0"/>
          <w:bCs/>
          <w:snapToGrid w:val="0"/>
          <w:color w:val="000000"/>
          <w:spacing w:val="-1"/>
          <w:kern w:val="0"/>
          <w:sz w:val="32"/>
          <w:szCs w:val="32"/>
          <w:lang w:val="en-US" w:eastAsia="zh-CN" w:bidi="ar-SA"/>
        </w:rPr>
        <w:t>6178220</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616" w:firstLineChars="200"/>
        <w:jc w:val="both"/>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pacing w:val="-6"/>
          <w:sz w:val="32"/>
          <w:szCs w:val="32"/>
        </w:rPr>
        <w:t>通讯地址：</w:t>
      </w:r>
      <w:r>
        <w:rPr>
          <w:rFonts w:hint="eastAsia" w:eastAsia="方正仿宋简体" w:cs="Times New Roman"/>
          <w:b/>
          <w:bCs/>
          <w:spacing w:val="-6"/>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440" w:lineRule="exact"/>
        <w:ind w:left="0" w:leftChars="0" w:firstLine="636" w:firstLineChars="200"/>
        <w:jc w:val="both"/>
        <w:textAlignment w:val="baseline"/>
        <w:rPr>
          <w:rFonts w:hint="default" w:ascii="Times New Roman" w:hAnsi="Times New Roman" w:eastAsia="方正仿宋简体" w:cs="Times New Roman"/>
          <w:snapToGrid w:val="0"/>
          <w:color w:val="000000"/>
          <w:spacing w:val="-1"/>
          <w:kern w:val="0"/>
          <w:sz w:val="32"/>
          <w:szCs w:val="32"/>
          <w:lang w:val="en-US" w:eastAsia="en-US" w:bidi="ar-SA"/>
        </w:rPr>
      </w:pPr>
      <w:r>
        <w:rPr>
          <w:rFonts w:hint="default" w:ascii="Times New Roman" w:hAnsi="Times New Roman" w:eastAsia="方正仿宋简体" w:cs="Times New Roman"/>
          <w:snapToGrid w:val="0"/>
          <w:color w:val="000000"/>
          <w:spacing w:val="-1"/>
          <w:kern w:val="0"/>
          <w:sz w:val="32"/>
          <w:szCs w:val="32"/>
          <w:lang w:val="en-US" w:eastAsia="en-US" w:bidi="ar-SA"/>
        </w:rPr>
        <w:t>12317</w:t>
      </w:r>
      <w:r>
        <w:rPr>
          <w:rFonts w:hint="default" w:ascii="Times New Roman" w:hAnsi="Times New Roman" w:eastAsia="方正仿宋简体" w:cs="Times New Roman"/>
          <w:b w:val="0"/>
          <w:bCs w:val="0"/>
          <w:spacing w:val="-6"/>
          <w:sz w:val="32"/>
          <w:szCs w:val="32"/>
        </w:rPr>
        <w:t>平</w:t>
      </w:r>
      <w:r>
        <w:rPr>
          <w:rFonts w:hint="default" w:ascii="Times New Roman" w:hAnsi="Times New Roman" w:eastAsia="方正仿宋简体" w:cs="Times New Roman"/>
          <w:spacing w:val="-6"/>
          <w:sz w:val="32"/>
          <w:szCs w:val="32"/>
        </w:rPr>
        <w:t>台监督举报电话：</w:t>
      </w:r>
      <w:r>
        <w:rPr>
          <w:rFonts w:hint="default" w:ascii="Times New Roman" w:hAnsi="Times New Roman" w:eastAsia="方正仿宋简体" w:cs="Times New Roman"/>
          <w:spacing w:val="-6"/>
          <w:sz w:val="32"/>
          <w:szCs w:val="32"/>
          <w:lang w:eastAsia="zh-CN"/>
        </w:rPr>
        <w:t>（</w:t>
      </w:r>
      <w:r>
        <w:rPr>
          <w:rFonts w:hint="default" w:ascii="Times New Roman" w:hAnsi="Times New Roman" w:eastAsia="方正仿宋简体" w:cs="Times New Roman"/>
          <w:snapToGrid w:val="0"/>
          <w:color w:val="000000"/>
          <w:spacing w:val="-1"/>
          <w:kern w:val="0"/>
          <w:sz w:val="32"/>
          <w:szCs w:val="32"/>
          <w:lang w:val="en-US" w:eastAsia="en-US" w:bidi="ar-SA"/>
        </w:rPr>
        <w:t>010</w:t>
      </w:r>
      <w:r>
        <w:rPr>
          <w:rFonts w:hint="default" w:ascii="Times New Roman" w:hAnsi="Times New Roman" w:eastAsia="方正仿宋简体" w:cs="Times New Roman"/>
          <w:snapToGrid w:val="0"/>
          <w:color w:val="000000"/>
          <w:spacing w:val="-1"/>
          <w:kern w:val="0"/>
          <w:sz w:val="32"/>
          <w:szCs w:val="32"/>
          <w:lang w:val="en-US" w:eastAsia="zh-CN" w:bidi="ar-SA"/>
        </w:rPr>
        <w:t>）</w:t>
      </w:r>
      <w:r>
        <w:rPr>
          <w:rFonts w:hint="default" w:ascii="Times New Roman" w:hAnsi="Times New Roman" w:eastAsia="方正仿宋简体" w:cs="Times New Roman"/>
          <w:snapToGrid w:val="0"/>
          <w:color w:val="000000"/>
          <w:spacing w:val="-1"/>
          <w:kern w:val="0"/>
          <w:sz w:val="32"/>
          <w:szCs w:val="32"/>
          <w:lang w:val="en-US" w:eastAsia="en-US" w:bidi="ar-SA"/>
        </w:rPr>
        <w:t>12317</w:t>
      </w:r>
    </w:p>
    <w:p>
      <w:pPr>
        <w:pStyle w:val="6"/>
        <w:keepNext w:val="0"/>
        <w:keepLines w:val="0"/>
        <w:pageBreakBefore w:val="0"/>
        <w:widowControl w:val="0"/>
        <w:kinsoku/>
        <w:wordWrap/>
        <w:overflowPunct w:val="0"/>
        <w:topLinePunct w:val="0"/>
        <w:autoSpaceDE/>
        <w:autoSpaceDN/>
        <w:bidi w:val="0"/>
        <w:adjustRightInd/>
        <w:snapToGrid/>
        <w:spacing w:line="440" w:lineRule="exact"/>
        <w:ind w:left="4200" w:leftChars="2000" w:firstLine="664" w:firstLineChars="200"/>
        <w:jc w:val="center"/>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p>
    <w:p>
      <w:pPr>
        <w:pStyle w:val="6"/>
        <w:keepNext w:val="0"/>
        <w:keepLines w:val="0"/>
        <w:pageBreakBefore w:val="0"/>
        <w:widowControl w:val="0"/>
        <w:kinsoku/>
        <w:wordWrap/>
        <w:overflowPunct w:val="0"/>
        <w:topLinePunct w:val="0"/>
        <w:autoSpaceDE/>
        <w:autoSpaceDN/>
        <w:bidi w:val="0"/>
        <w:adjustRightInd/>
        <w:snapToGrid/>
        <w:spacing w:line="440" w:lineRule="exact"/>
        <w:ind w:left="4200" w:leftChars="2000" w:firstLine="664" w:firstLineChars="200"/>
        <w:jc w:val="center"/>
        <w:textAlignment w:val="baseline"/>
        <w:rPr>
          <w:rFonts w:hint="default" w:ascii="Times New Roman" w:hAnsi="Times New Roman" w:eastAsia="方正仿宋简体" w:cs="Times New Roman"/>
          <w:b w:val="0"/>
          <w:bCs w:val="0"/>
          <w:spacing w:val="6"/>
          <w:sz w:val="32"/>
          <w:szCs w:val="32"/>
          <w:lang w:val="en-US" w:eastAsia="zh-CN"/>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XXX</w:t>
      </w:r>
      <w:r>
        <w:rPr>
          <w:rFonts w:hint="default" w:ascii="Times New Roman" w:hAnsi="Times New Roman" w:eastAsia="方正仿宋简体" w:cs="Times New Roman"/>
          <w:b w:val="0"/>
          <w:bCs w:val="0"/>
          <w:snapToGrid w:val="0"/>
          <w:color w:val="000000"/>
          <w:spacing w:val="6"/>
          <w:kern w:val="0"/>
          <w:sz w:val="32"/>
          <w:szCs w:val="32"/>
          <w:lang w:val="en-US" w:eastAsia="zh-CN" w:bidi="ar-SA"/>
        </w:rPr>
        <w:t>（</w:t>
      </w:r>
      <w:r>
        <w:rPr>
          <w:rFonts w:hint="default" w:ascii="Times New Roman" w:hAnsi="Times New Roman" w:eastAsia="方正仿宋简体" w:cs="Times New Roman"/>
          <w:b w:val="0"/>
          <w:bCs w:val="0"/>
          <w:spacing w:val="6"/>
          <w:sz w:val="32"/>
          <w:szCs w:val="32"/>
        </w:rPr>
        <w:t>单位</w:t>
      </w:r>
      <w:r>
        <w:rPr>
          <w:rFonts w:hint="default" w:ascii="Times New Roman" w:hAnsi="Times New Roman" w:eastAsia="方正仿宋简体" w:cs="Times New Roman"/>
          <w:b w:val="0"/>
          <w:bCs w:val="0"/>
          <w:spacing w:val="6"/>
          <w:sz w:val="32"/>
          <w:szCs w:val="32"/>
          <w:lang w:eastAsia="zh-CN"/>
        </w:rPr>
        <w:t>）（</w:t>
      </w:r>
      <w:r>
        <w:rPr>
          <w:rFonts w:hint="default" w:ascii="Times New Roman" w:hAnsi="Times New Roman" w:eastAsia="方正仿宋简体" w:cs="Times New Roman"/>
          <w:b w:val="0"/>
          <w:bCs w:val="0"/>
          <w:spacing w:val="6"/>
          <w:sz w:val="32"/>
          <w:szCs w:val="32"/>
        </w:rPr>
        <w:t>盖章</w:t>
      </w:r>
      <w:r>
        <w:rPr>
          <w:rFonts w:hint="default" w:ascii="Times New Roman" w:hAnsi="Times New Roman" w:eastAsia="方正仿宋简体" w:cs="Times New Roman"/>
          <w:b w:val="0"/>
          <w:bCs w:val="0"/>
          <w:spacing w:val="6"/>
          <w:sz w:val="32"/>
          <w:szCs w:val="32"/>
          <w:lang w:eastAsia="zh-CN"/>
        </w:rPr>
        <w:t>）</w:t>
      </w:r>
    </w:p>
    <w:p>
      <w:pPr>
        <w:pStyle w:val="6"/>
        <w:keepNext w:val="0"/>
        <w:keepLines w:val="0"/>
        <w:pageBreakBefore w:val="0"/>
        <w:widowControl w:val="0"/>
        <w:kinsoku/>
        <w:wordWrap/>
        <w:overflowPunct w:val="0"/>
        <w:topLinePunct w:val="0"/>
        <w:autoSpaceDE/>
        <w:autoSpaceDN/>
        <w:bidi w:val="0"/>
        <w:adjustRightInd/>
        <w:snapToGrid/>
        <w:spacing w:line="440" w:lineRule="exact"/>
        <w:ind w:left="4200" w:leftChars="2000" w:firstLine="664" w:firstLineChars="200"/>
        <w:jc w:val="center"/>
        <w:textAlignment w:val="baseline"/>
        <w:rPr>
          <w:rFonts w:hint="default" w:ascii="Times New Roman" w:hAnsi="Times New Roman" w:eastAsia="方正仿宋简体" w:cs="Times New Roman"/>
          <w:b w:val="0"/>
          <w:bCs w:val="0"/>
          <w:spacing w:val="25"/>
          <w:sz w:val="32"/>
          <w:szCs w:val="32"/>
        </w:rPr>
      </w:pPr>
      <w:r>
        <w:rPr>
          <w:rFonts w:hint="default" w:ascii="Times New Roman" w:hAnsi="Times New Roman" w:eastAsia="方正仿宋简体" w:cs="Times New Roman"/>
          <w:b w:val="0"/>
          <w:bCs w:val="0"/>
          <w:spacing w:val="6"/>
          <w:sz w:val="32"/>
          <w:szCs w:val="32"/>
        </w:rPr>
        <w:t>年</w:t>
      </w:r>
      <w:r>
        <w:rPr>
          <w:rFonts w:hint="default" w:ascii="Times New Roman" w:hAnsi="Times New Roman" w:eastAsia="方正仿宋简体" w:cs="Times New Roman"/>
          <w:b w:val="0"/>
          <w:bCs w:val="0"/>
          <w:spacing w:val="6"/>
          <w:sz w:val="32"/>
          <w:szCs w:val="32"/>
          <w:lang w:val="en-US" w:eastAsia="zh-CN"/>
        </w:rPr>
        <w:t xml:space="preserve">  </w:t>
      </w:r>
      <w:r>
        <w:rPr>
          <w:rFonts w:hint="default" w:ascii="Times New Roman" w:hAnsi="Times New Roman" w:eastAsia="方正仿宋简体" w:cs="Times New Roman"/>
          <w:b w:val="0"/>
          <w:bCs w:val="0"/>
          <w:spacing w:val="6"/>
          <w:sz w:val="32"/>
          <w:szCs w:val="32"/>
        </w:rPr>
        <w:t>月</w:t>
      </w:r>
      <w:r>
        <w:rPr>
          <w:rFonts w:hint="default" w:ascii="Times New Roman" w:hAnsi="Times New Roman" w:eastAsia="方正仿宋简体" w:cs="Times New Roman"/>
          <w:b w:val="0"/>
          <w:bCs w:val="0"/>
          <w:spacing w:val="6"/>
          <w:sz w:val="32"/>
          <w:szCs w:val="32"/>
          <w:lang w:val="en-US" w:eastAsia="zh-CN"/>
        </w:rPr>
        <w:t xml:space="preserve">  </w:t>
      </w:r>
      <w:r>
        <w:rPr>
          <w:rFonts w:hint="default" w:ascii="Times New Roman" w:hAnsi="Times New Roman" w:eastAsia="方正仿宋简体" w:cs="Times New Roman"/>
          <w:b w:val="0"/>
          <w:bCs w:val="0"/>
          <w:spacing w:val="6"/>
          <w:sz w:val="32"/>
          <w:szCs w:val="32"/>
        </w:rPr>
        <w:t>日</w:t>
      </w:r>
    </w:p>
    <w:p>
      <w:pPr>
        <w:keepNext w:val="0"/>
        <w:keepLines w:val="0"/>
        <w:pageBreakBefore w:val="0"/>
        <w:widowControl w:val="0"/>
        <w:kinsoku/>
        <w:wordWrap/>
        <w:overflowPunct w:val="0"/>
        <w:topLinePunct w:val="0"/>
        <w:autoSpaceDE w:val="0"/>
        <w:autoSpaceDN w:val="0"/>
        <w:bidi w:val="0"/>
        <w:adjustRightInd w:val="0"/>
        <w:snapToGrid w:val="0"/>
        <w:spacing w:line="219" w:lineRule="auto"/>
        <w:ind w:left="0" w:leftChars="0"/>
        <w:textAlignment w:val="baseline"/>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pacing w:val="25"/>
          <w:sz w:val="32"/>
          <w:szCs w:val="32"/>
        </w:rPr>
        <w:t>附件3</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44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44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小标宋简体" w:cs="方正小标宋简体"/>
          <w:sz w:val="40"/>
          <w:szCs w:val="44"/>
          <w:highlight w:val="none"/>
          <w:lang w:val="en-US" w:eastAsia="zh-CN" w:bidi="ar"/>
        </w:rPr>
        <w:t>关于巴楚县2026年XXX项目事前公告公示</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jc w:val="center"/>
        <w:textAlignment w:val="baseline"/>
        <w:rPr>
          <w:rFonts w:hint="default" w:ascii="方正楷体简体" w:hAnsi="方正楷体简体" w:eastAsia="方正楷体简体" w:cs="方正楷体简体"/>
          <w:b/>
          <w:bCs/>
          <w:spacing w:val="-12"/>
          <w:sz w:val="32"/>
          <w:szCs w:val="32"/>
        </w:rPr>
      </w:pPr>
      <w:r>
        <w:rPr>
          <w:rFonts w:hint="default" w:ascii="方正楷体简体" w:hAnsi="方正楷体简体" w:eastAsia="方正楷体简体" w:cs="方正楷体简体"/>
          <w:b/>
          <w:bCs/>
          <w:spacing w:val="-12"/>
          <w:sz w:val="32"/>
          <w:szCs w:val="32"/>
          <w:lang w:eastAsia="zh-CN"/>
        </w:rPr>
        <w:t>（</w:t>
      </w:r>
      <w:r>
        <w:rPr>
          <w:rFonts w:hint="default" w:ascii="方正楷体简体" w:hAnsi="方正楷体简体" w:eastAsia="方正楷体简体" w:cs="方正楷体简体"/>
          <w:b/>
          <w:bCs/>
          <w:spacing w:val="-12"/>
          <w:sz w:val="32"/>
          <w:szCs w:val="32"/>
        </w:rPr>
        <w:t>县主管单位公示参考模板</w:t>
      </w:r>
      <w:r>
        <w:rPr>
          <w:rFonts w:hint="default" w:ascii="方正楷体简体" w:hAnsi="方正楷体简体" w:eastAsia="方正楷体简体" w:cs="方正楷体简体"/>
          <w:b/>
          <w:bCs/>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jc w:val="center"/>
        <w:textAlignment w:val="baseline"/>
        <w:rPr>
          <w:rFonts w:hint="default" w:ascii="方正楷体简体" w:hAnsi="方正楷体简体" w:eastAsia="方正楷体简体" w:cs="方正楷体简体"/>
          <w:b/>
          <w:bCs/>
          <w:spacing w:val="-12"/>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64"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zh-CN"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经县委农村工作领导小组研究同意，XXX项目由县XXX</w:t>
      </w:r>
      <w:r>
        <w:rPr>
          <w:rFonts w:hint="default" w:ascii="Times New Roman" w:hAnsi="Times New Roman" w:eastAsia="方正仿宋简体" w:cs="Times New Roman"/>
          <w:b w:val="0"/>
          <w:bCs w:val="0"/>
          <w:snapToGrid w:val="0"/>
          <w:color w:val="000000"/>
          <w:spacing w:val="6"/>
          <w:kern w:val="0"/>
          <w:sz w:val="32"/>
          <w:szCs w:val="32"/>
          <w:lang w:val="en-US" w:eastAsia="zh-CN" w:bidi="ar-SA"/>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单位</w:t>
      </w:r>
      <w:r>
        <w:rPr>
          <w:rFonts w:hint="default" w:ascii="Times New Roman" w:hAnsi="Times New Roman" w:eastAsia="方正仿宋简体" w:cs="Times New Roman"/>
          <w:b w:val="0"/>
          <w:bCs w:val="0"/>
          <w:snapToGrid w:val="0"/>
          <w:color w:val="000000"/>
          <w:spacing w:val="6"/>
          <w:kern w:val="0"/>
          <w:sz w:val="32"/>
          <w:szCs w:val="32"/>
          <w:lang w:val="en-US" w:eastAsia="zh-CN" w:bidi="ar-SA"/>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负责实施，共XXX个，计划投入资金XXX万元，现将项目有关情况公示如下</w:t>
      </w:r>
      <w:r>
        <w:rPr>
          <w:rFonts w:hint="default" w:ascii="Times New Roman" w:hAnsi="Times New Roman" w:eastAsia="方正仿宋简体" w:cs="Times New Roman"/>
          <w:b w:val="0"/>
          <w:bCs w:val="0"/>
          <w:snapToGrid w:val="0"/>
          <w:color w:val="000000"/>
          <w:spacing w:val="6"/>
          <w:kern w:val="0"/>
          <w:sz w:val="32"/>
          <w:szCs w:val="32"/>
          <w:lang w:val="en-US" w:eastAsia="zh-CN" w:bidi="ar-SA"/>
        </w:rPr>
        <w:t>。</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1.</w:t>
      </w:r>
      <w:r>
        <w:rPr>
          <w:rFonts w:hint="default" w:ascii="Times New Roman" w:hAnsi="Times New Roman" w:eastAsia="方正仿宋简体" w:cs="Times New Roman"/>
          <w:b/>
          <w:bCs/>
          <w:snapToGrid w:val="0"/>
          <w:color w:val="000000"/>
          <w:spacing w:val="6"/>
          <w:kern w:val="0"/>
          <w:sz w:val="32"/>
          <w:szCs w:val="32"/>
          <w:lang w:val="en-US" w:eastAsia="en-US" w:bidi="ar-SA"/>
        </w:rPr>
        <w:t>实施地点：</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2.</w:t>
      </w:r>
      <w:r>
        <w:rPr>
          <w:rFonts w:hint="default" w:ascii="Times New Roman" w:hAnsi="Times New Roman" w:eastAsia="方正仿宋简体" w:cs="Times New Roman"/>
          <w:b/>
          <w:bCs/>
          <w:snapToGrid w:val="0"/>
          <w:color w:val="000000"/>
          <w:spacing w:val="6"/>
          <w:kern w:val="0"/>
          <w:sz w:val="32"/>
          <w:szCs w:val="32"/>
          <w:lang w:val="en-US" w:eastAsia="en-US" w:bidi="ar-SA"/>
        </w:rPr>
        <w:t>建设内容：</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3.</w:t>
      </w:r>
      <w:r>
        <w:rPr>
          <w:rFonts w:hint="default" w:ascii="Times New Roman" w:hAnsi="Times New Roman" w:eastAsia="方正仿宋简体" w:cs="Times New Roman"/>
          <w:b/>
          <w:bCs/>
          <w:snapToGrid w:val="0"/>
          <w:color w:val="000000"/>
          <w:spacing w:val="6"/>
          <w:kern w:val="0"/>
          <w:sz w:val="32"/>
          <w:szCs w:val="32"/>
          <w:lang w:val="en-US" w:eastAsia="en-US" w:bidi="ar-SA"/>
        </w:rPr>
        <w:t>补助标准：</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4.</w:t>
      </w:r>
      <w:r>
        <w:rPr>
          <w:rFonts w:hint="default" w:ascii="Times New Roman" w:hAnsi="Times New Roman" w:eastAsia="方正仿宋简体" w:cs="Times New Roman"/>
          <w:b/>
          <w:bCs/>
          <w:snapToGrid w:val="0"/>
          <w:color w:val="000000"/>
          <w:spacing w:val="6"/>
          <w:kern w:val="0"/>
          <w:sz w:val="32"/>
          <w:szCs w:val="32"/>
          <w:lang w:val="en-US" w:eastAsia="en-US" w:bidi="ar-SA"/>
        </w:rPr>
        <w:t>投资规模及资金来源：</w:t>
      </w:r>
      <w:r>
        <w:rPr>
          <w:rFonts w:hint="default" w:ascii="Times New Roman" w:hAnsi="Times New Roman" w:eastAsia="方正仿宋简体" w:cs="Times New Roman"/>
          <w:b/>
          <w:bCs/>
          <w:snapToGrid w:val="0"/>
          <w:color w:val="000000"/>
          <w:spacing w:val="6"/>
          <w:kern w:val="0"/>
          <w:sz w:val="32"/>
          <w:szCs w:val="32"/>
          <w:lang w:val="en-US" w:eastAsia="zh-CN" w:bidi="ar-SA"/>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其中：财政衔接推进乡村振兴补</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64"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助资金XXX万元</w:t>
      </w:r>
      <w:r>
        <w:rPr>
          <w:rFonts w:hint="default" w:ascii="Times New Roman" w:hAnsi="Times New Roman" w:eastAsia="方正仿宋简体" w:cs="Times New Roman"/>
          <w:b w:val="0"/>
          <w:bCs w:val="0"/>
          <w:snapToGrid w:val="0"/>
          <w:color w:val="000000"/>
          <w:spacing w:val="6"/>
          <w:kern w:val="0"/>
          <w:sz w:val="32"/>
          <w:szCs w:val="32"/>
          <w:lang w:val="en-US" w:eastAsia="zh-CN" w:bidi="ar-SA"/>
        </w:rPr>
        <w:t>）</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5.</w:t>
      </w:r>
      <w:r>
        <w:rPr>
          <w:rFonts w:hint="default" w:ascii="Times New Roman" w:hAnsi="Times New Roman" w:eastAsia="方正仿宋简体" w:cs="Times New Roman"/>
          <w:b/>
          <w:bCs/>
          <w:snapToGrid w:val="0"/>
          <w:color w:val="000000"/>
          <w:spacing w:val="6"/>
          <w:kern w:val="0"/>
          <w:sz w:val="32"/>
          <w:szCs w:val="32"/>
          <w:lang w:val="en-US" w:eastAsia="en-US" w:bidi="ar-SA"/>
        </w:rPr>
        <w:t>项目计划开工及完工时间</w:t>
      </w:r>
      <w:r>
        <w:rPr>
          <w:rFonts w:hint="default" w:ascii="Times New Roman" w:hAnsi="Times New Roman" w:eastAsia="方正仿宋简体" w:cs="Times New Roman"/>
          <w:b/>
          <w:bCs/>
          <w:snapToGrid w:val="0"/>
          <w:color w:val="000000"/>
          <w:spacing w:val="6"/>
          <w:kern w:val="0"/>
          <w:sz w:val="32"/>
          <w:szCs w:val="32"/>
          <w:lang w:val="en-US" w:eastAsia="zh-CN" w:bidi="ar-SA"/>
        </w:rPr>
        <w:t>（</w:t>
      </w:r>
      <w:r>
        <w:rPr>
          <w:rFonts w:hint="default" w:ascii="Times New Roman" w:hAnsi="Times New Roman" w:eastAsia="方正仿宋简体" w:cs="Times New Roman"/>
          <w:b/>
          <w:bCs/>
          <w:snapToGrid w:val="0"/>
          <w:color w:val="000000"/>
          <w:spacing w:val="6"/>
          <w:kern w:val="0"/>
          <w:sz w:val="32"/>
          <w:szCs w:val="32"/>
          <w:lang w:val="en-US" w:eastAsia="en-US" w:bidi="ar-SA"/>
        </w:rPr>
        <w:t>实施期限</w:t>
      </w:r>
      <w:r>
        <w:rPr>
          <w:rFonts w:hint="default" w:ascii="Times New Roman" w:hAnsi="Times New Roman" w:eastAsia="方正仿宋简体" w:cs="Times New Roman"/>
          <w:b/>
          <w:bCs/>
          <w:snapToGrid w:val="0"/>
          <w:color w:val="000000"/>
          <w:spacing w:val="6"/>
          <w:kern w:val="0"/>
          <w:sz w:val="32"/>
          <w:szCs w:val="32"/>
          <w:lang w:val="en-US" w:eastAsia="zh-CN" w:bidi="ar-SA"/>
        </w:rPr>
        <w:t>）</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6.</w:t>
      </w:r>
      <w:r>
        <w:rPr>
          <w:rFonts w:hint="default" w:ascii="Times New Roman" w:hAnsi="Times New Roman" w:eastAsia="方正仿宋简体" w:cs="Times New Roman"/>
          <w:b/>
          <w:bCs/>
          <w:snapToGrid w:val="0"/>
          <w:color w:val="000000"/>
          <w:spacing w:val="6"/>
          <w:kern w:val="0"/>
          <w:sz w:val="32"/>
          <w:szCs w:val="32"/>
          <w:lang w:val="en-US" w:eastAsia="en-US" w:bidi="ar-SA"/>
        </w:rPr>
        <w:t>实施单位及责任人：</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7.</w:t>
      </w:r>
      <w:r>
        <w:rPr>
          <w:rFonts w:hint="default" w:ascii="Times New Roman" w:hAnsi="Times New Roman" w:eastAsia="方正仿宋简体" w:cs="Times New Roman"/>
          <w:b/>
          <w:bCs/>
          <w:snapToGrid w:val="0"/>
          <w:color w:val="000000"/>
          <w:spacing w:val="6"/>
          <w:kern w:val="0"/>
          <w:sz w:val="32"/>
          <w:szCs w:val="32"/>
          <w:lang w:val="en-US" w:eastAsia="en-US" w:bidi="ar-SA"/>
        </w:rPr>
        <w:t>预期绩效目标：</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8.</w:t>
      </w:r>
      <w:r>
        <w:rPr>
          <w:rFonts w:hint="default" w:ascii="Times New Roman" w:hAnsi="Times New Roman" w:eastAsia="方正仿宋简体" w:cs="Times New Roman"/>
          <w:b/>
          <w:bCs/>
          <w:snapToGrid w:val="0"/>
          <w:color w:val="000000"/>
          <w:spacing w:val="6"/>
          <w:kern w:val="0"/>
          <w:sz w:val="32"/>
          <w:szCs w:val="32"/>
          <w:lang w:val="en-US" w:eastAsia="en-US" w:bidi="ar-SA"/>
        </w:rPr>
        <w:t>利益联结机制：</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val="0"/>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9.</w:t>
      </w:r>
      <w:r>
        <w:rPr>
          <w:rFonts w:hint="default" w:ascii="Times New Roman" w:hAnsi="Times New Roman" w:eastAsia="方正仿宋简体" w:cs="Times New Roman"/>
          <w:b/>
          <w:bCs/>
          <w:snapToGrid w:val="0"/>
          <w:color w:val="000000"/>
          <w:spacing w:val="6"/>
          <w:kern w:val="0"/>
          <w:sz w:val="32"/>
          <w:szCs w:val="32"/>
          <w:lang w:val="en-US" w:eastAsia="en-US" w:bidi="ar-SA"/>
        </w:rPr>
        <w:t>公示期限：</w:t>
      </w:r>
      <w:r>
        <w:rPr>
          <w:rFonts w:hint="default" w:ascii="Times New Roman" w:hAnsi="Times New Roman" w:eastAsia="方正仿宋简体" w:cs="Times New Roman"/>
          <w:b w:val="0"/>
          <w:bCs/>
          <w:snapToGrid w:val="0"/>
          <w:color w:val="000000"/>
          <w:spacing w:val="-1"/>
          <w:kern w:val="0"/>
          <w:sz w:val="32"/>
          <w:szCs w:val="32"/>
          <w:lang w:val="en-US" w:eastAsia="en-US" w:bidi="ar-SA"/>
        </w:rPr>
        <w:t>202X</w:t>
      </w:r>
      <w:r>
        <w:rPr>
          <w:rFonts w:hint="default" w:ascii="Times New Roman" w:hAnsi="Times New Roman" w:eastAsia="方正仿宋简体" w:cs="Times New Roman"/>
          <w:b w:val="0"/>
          <w:bCs/>
          <w:snapToGrid w:val="0"/>
          <w:color w:val="000000"/>
          <w:spacing w:val="6"/>
          <w:kern w:val="0"/>
          <w:sz w:val="32"/>
          <w:szCs w:val="32"/>
          <w:lang w:val="en-US" w:eastAsia="en-US" w:bidi="ar-SA"/>
        </w:rPr>
        <w:t>年</w:t>
      </w:r>
      <w:r>
        <w:rPr>
          <w:rFonts w:hint="default" w:ascii="Times New Roman" w:hAnsi="Times New Roman" w:eastAsia="方正仿宋简体" w:cs="Times New Roman"/>
          <w:b w:val="0"/>
          <w:bCs/>
          <w:snapToGrid w:val="0"/>
          <w:color w:val="000000"/>
          <w:spacing w:val="-1"/>
          <w:kern w:val="0"/>
          <w:sz w:val="32"/>
          <w:szCs w:val="32"/>
          <w:lang w:val="en-US" w:eastAsia="en-US" w:bidi="ar-SA"/>
        </w:rPr>
        <w:t>X</w:t>
      </w:r>
      <w:r>
        <w:rPr>
          <w:rFonts w:hint="default" w:ascii="Times New Roman" w:hAnsi="Times New Roman" w:eastAsia="方正仿宋简体" w:cs="Times New Roman"/>
          <w:b w:val="0"/>
          <w:bCs/>
          <w:snapToGrid w:val="0"/>
          <w:color w:val="000000"/>
          <w:spacing w:val="6"/>
          <w:kern w:val="0"/>
          <w:sz w:val="32"/>
          <w:szCs w:val="32"/>
          <w:lang w:val="en-US" w:eastAsia="en-US" w:bidi="ar-SA"/>
        </w:rPr>
        <w:t>月</w:t>
      </w:r>
      <w:r>
        <w:rPr>
          <w:rFonts w:hint="default" w:ascii="Times New Roman" w:hAnsi="Times New Roman" w:eastAsia="方正仿宋简体" w:cs="Times New Roman"/>
          <w:b w:val="0"/>
          <w:bCs/>
          <w:snapToGrid w:val="0"/>
          <w:color w:val="000000"/>
          <w:spacing w:val="-1"/>
          <w:kern w:val="0"/>
          <w:sz w:val="32"/>
          <w:szCs w:val="32"/>
          <w:lang w:val="en-US" w:eastAsia="en-US" w:bidi="ar-SA"/>
        </w:rPr>
        <w:t>X</w:t>
      </w:r>
      <w:r>
        <w:rPr>
          <w:rFonts w:hint="default" w:ascii="Times New Roman" w:hAnsi="Times New Roman" w:eastAsia="方正仿宋简体" w:cs="Times New Roman"/>
          <w:b w:val="0"/>
          <w:bCs/>
          <w:snapToGrid w:val="0"/>
          <w:color w:val="000000"/>
          <w:spacing w:val="6"/>
          <w:kern w:val="0"/>
          <w:sz w:val="32"/>
          <w:szCs w:val="32"/>
          <w:lang w:val="en-US" w:eastAsia="en-US" w:bidi="ar-SA"/>
        </w:rPr>
        <w:t>日</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snapToGrid w:val="0"/>
          <w:color w:val="000000"/>
          <w:spacing w:val="-1"/>
          <w:kern w:val="0"/>
          <w:sz w:val="32"/>
          <w:szCs w:val="32"/>
          <w:lang w:val="en-US" w:eastAsia="en-US" w:bidi="ar-SA"/>
        </w:rPr>
        <w:t>202X</w:t>
      </w:r>
      <w:r>
        <w:rPr>
          <w:rFonts w:hint="default" w:ascii="Times New Roman" w:hAnsi="Times New Roman" w:eastAsia="方正仿宋简体" w:cs="Times New Roman"/>
          <w:b w:val="0"/>
          <w:bCs/>
          <w:snapToGrid w:val="0"/>
          <w:color w:val="000000"/>
          <w:spacing w:val="6"/>
          <w:kern w:val="0"/>
          <w:sz w:val="32"/>
          <w:szCs w:val="32"/>
          <w:lang w:val="en-US" w:eastAsia="en-US" w:bidi="ar-SA"/>
        </w:rPr>
        <w:t>年</w:t>
      </w:r>
      <w:r>
        <w:rPr>
          <w:rFonts w:hint="default" w:ascii="Times New Roman" w:hAnsi="Times New Roman" w:eastAsia="方正仿宋简体" w:cs="Times New Roman"/>
          <w:b w:val="0"/>
          <w:bCs/>
          <w:snapToGrid w:val="0"/>
          <w:color w:val="000000"/>
          <w:spacing w:val="-1"/>
          <w:kern w:val="0"/>
          <w:sz w:val="32"/>
          <w:szCs w:val="32"/>
          <w:lang w:val="en-US" w:eastAsia="en-US" w:bidi="ar-SA"/>
        </w:rPr>
        <w:t>X</w:t>
      </w:r>
      <w:r>
        <w:rPr>
          <w:rFonts w:hint="default" w:ascii="Times New Roman" w:hAnsi="Times New Roman" w:eastAsia="方正仿宋简体" w:cs="Times New Roman"/>
          <w:b w:val="0"/>
          <w:bCs/>
          <w:snapToGrid w:val="0"/>
          <w:color w:val="000000"/>
          <w:spacing w:val="6"/>
          <w:kern w:val="0"/>
          <w:sz w:val="32"/>
          <w:szCs w:val="32"/>
          <w:lang w:val="en-US" w:eastAsia="en-US" w:bidi="ar-SA"/>
        </w:rPr>
        <w:t>月</w:t>
      </w:r>
      <w:r>
        <w:rPr>
          <w:rFonts w:hint="default" w:ascii="Times New Roman" w:hAnsi="Times New Roman" w:eastAsia="方正仿宋简体" w:cs="Times New Roman"/>
          <w:b w:val="0"/>
          <w:bCs/>
          <w:snapToGrid w:val="0"/>
          <w:color w:val="000000"/>
          <w:spacing w:val="-1"/>
          <w:kern w:val="0"/>
          <w:sz w:val="32"/>
          <w:szCs w:val="32"/>
          <w:lang w:val="en-US" w:eastAsia="en-US" w:bidi="ar-SA"/>
        </w:rPr>
        <w:t>X</w:t>
      </w:r>
      <w:r>
        <w:rPr>
          <w:rFonts w:hint="default" w:ascii="Times New Roman" w:hAnsi="Times New Roman" w:eastAsia="方正仿宋简体" w:cs="Times New Roman"/>
          <w:b w:val="0"/>
          <w:bCs/>
          <w:snapToGrid w:val="0"/>
          <w:color w:val="000000"/>
          <w:spacing w:val="6"/>
          <w:kern w:val="0"/>
          <w:sz w:val="32"/>
          <w:szCs w:val="32"/>
          <w:lang w:val="en-US" w:eastAsia="en-US" w:bidi="ar-SA"/>
        </w:rPr>
        <w:t>日，为期</w:t>
      </w:r>
      <w:r>
        <w:rPr>
          <w:rFonts w:hint="default" w:ascii="Times New Roman" w:hAnsi="Times New Roman" w:eastAsia="方正仿宋简体" w:cs="Times New Roman"/>
          <w:b w:val="0"/>
          <w:bCs/>
          <w:snapToGrid w:val="0"/>
          <w:color w:val="000000"/>
          <w:spacing w:val="-1"/>
          <w:kern w:val="0"/>
          <w:sz w:val="32"/>
          <w:szCs w:val="32"/>
          <w:lang w:val="en-US" w:eastAsia="en-US" w:bidi="ar-SA"/>
        </w:rPr>
        <w:t>10</w:t>
      </w:r>
      <w:r>
        <w:rPr>
          <w:rFonts w:hint="default" w:ascii="Times New Roman" w:hAnsi="Times New Roman" w:eastAsia="方正仿宋简体" w:cs="Times New Roman"/>
          <w:b w:val="0"/>
          <w:bCs/>
          <w:snapToGrid w:val="0"/>
          <w:color w:val="000000"/>
          <w:spacing w:val="6"/>
          <w:kern w:val="0"/>
          <w:sz w:val="32"/>
          <w:szCs w:val="32"/>
          <w:lang w:val="en-US" w:eastAsia="en-US" w:bidi="ar-SA"/>
        </w:rPr>
        <w:t>天。</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val="0"/>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1"/>
          <w:kern w:val="0"/>
          <w:sz w:val="32"/>
          <w:szCs w:val="32"/>
          <w:lang w:val="en-US" w:eastAsia="en-US" w:bidi="ar-SA"/>
        </w:rPr>
        <w:t>10.</w:t>
      </w:r>
      <w:r>
        <w:rPr>
          <w:rFonts w:hint="default" w:ascii="Times New Roman" w:hAnsi="Times New Roman" w:eastAsia="方正仿宋简体" w:cs="Times New Roman"/>
          <w:b/>
          <w:bCs w:val="0"/>
          <w:snapToGrid w:val="0"/>
          <w:color w:val="000000"/>
          <w:spacing w:val="6"/>
          <w:kern w:val="0"/>
          <w:sz w:val="32"/>
          <w:szCs w:val="32"/>
          <w:lang w:val="en-US" w:eastAsia="en-US" w:bidi="ar-SA"/>
        </w:rPr>
        <w:t>监督电话：</w:t>
      </w:r>
      <w:r>
        <w:rPr>
          <w:rFonts w:hint="default" w:ascii="Times New Roman" w:hAnsi="Times New Roman" w:eastAsia="方正仿宋简体" w:cs="Times New Roman"/>
          <w:b w:val="0"/>
          <w:bCs/>
          <w:snapToGrid w:val="0"/>
          <w:color w:val="000000"/>
          <w:spacing w:val="6"/>
          <w:kern w:val="0"/>
          <w:sz w:val="32"/>
          <w:szCs w:val="32"/>
          <w:lang w:val="en-US" w:eastAsia="en-US" w:bidi="ar-SA"/>
        </w:rPr>
        <w:t>县教育局</w:t>
      </w:r>
      <w:r>
        <w:rPr>
          <w:rFonts w:hint="default" w:ascii="Times New Roman" w:hAnsi="Times New Roman" w:eastAsia="方正仿宋简体" w:cs="Times New Roman"/>
          <w:b w:val="0"/>
          <w:bCs/>
          <w:snapToGrid w:val="0"/>
          <w:color w:val="000000"/>
          <w:spacing w:val="6"/>
          <w:kern w:val="0"/>
          <w:sz w:val="32"/>
          <w:szCs w:val="32"/>
          <w:lang w:val="en-US" w:eastAsia="zh-CN" w:bidi="ar-SA"/>
        </w:rPr>
        <w:t xml:space="preserve"> </w:t>
      </w:r>
      <w:r>
        <w:rPr>
          <w:rFonts w:hint="default" w:ascii="Times New Roman" w:hAnsi="Times New Roman" w:eastAsia="方正仿宋简体" w:cs="Times New Roman"/>
          <w:b w:val="0"/>
          <w:bCs/>
          <w:snapToGrid w:val="0"/>
          <w:color w:val="000000"/>
          <w:spacing w:val="-1"/>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snapToGrid w:val="0"/>
          <w:color w:val="000000"/>
          <w:spacing w:val="-1"/>
          <w:kern w:val="0"/>
          <w:sz w:val="32"/>
          <w:szCs w:val="32"/>
          <w:lang w:val="en-US" w:eastAsia="en-US" w:bidi="ar-SA"/>
        </w:rPr>
        <w:t>6215122</w:t>
      </w:r>
      <w:r>
        <w:rPr>
          <w:rFonts w:hint="default" w:ascii="Times New Roman" w:hAnsi="Times New Roman" w:eastAsia="方正仿宋简体" w:cs="Times New Roman"/>
          <w:b w:val="0"/>
          <w:bCs w:val="0"/>
          <w:spacing w:val="0"/>
          <w:kern w:val="2"/>
          <w:sz w:val="32"/>
          <w:szCs w:val="32"/>
        </w:rPr>
        <w:t>或</w:t>
      </w:r>
      <w:r>
        <w:rPr>
          <w:rFonts w:hint="eastAsia" w:ascii="Times New Roman" w:hAnsi="Times New Roman" w:eastAsia="方正仿宋简体" w:cs="Times New Roman"/>
          <w:b w:val="0"/>
          <w:bCs w:val="0"/>
          <w:spacing w:val="0"/>
          <w:kern w:val="2"/>
          <w:sz w:val="32"/>
          <w:szCs w:val="32"/>
          <w:lang w:val="en-US" w:eastAsia="zh-CN"/>
        </w:rPr>
        <w:t>6227394</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firstLine="2656" w:firstLineChars="800"/>
        <w:jc w:val="both"/>
        <w:textAlignment w:val="baseline"/>
        <w:rPr>
          <w:rFonts w:hint="default" w:ascii="Times New Roman" w:hAnsi="Times New Roman" w:eastAsia="方正仿宋简体" w:cs="Times New Roman"/>
          <w:b w:val="0"/>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6"/>
          <w:kern w:val="0"/>
          <w:sz w:val="32"/>
          <w:szCs w:val="32"/>
          <w:lang w:val="en-US" w:eastAsia="en-US" w:bidi="ar-SA"/>
        </w:rPr>
        <w:t>县纪委监委</w:t>
      </w:r>
      <w:r>
        <w:rPr>
          <w:rFonts w:hint="default" w:ascii="Times New Roman" w:hAnsi="Times New Roman" w:eastAsia="方正仿宋简体" w:cs="Times New Roman"/>
          <w:b w:val="0"/>
          <w:bCs/>
          <w:snapToGrid w:val="0"/>
          <w:color w:val="000000"/>
          <w:spacing w:val="6"/>
          <w:kern w:val="0"/>
          <w:sz w:val="32"/>
          <w:szCs w:val="32"/>
          <w:lang w:val="en-US" w:eastAsia="zh-CN" w:bidi="ar-SA"/>
        </w:rPr>
        <w:t xml:space="preserve"> </w:t>
      </w:r>
      <w:r>
        <w:rPr>
          <w:rFonts w:hint="default" w:ascii="Times New Roman" w:hAnsi="Times New Roman" w:eastAsia="方正仿宋简体" w:cs="Times New Roman"/>
          <w:b w:val="0"/>
          <w:bCs/>
          <w:snapToGrid w:val="0"/>
          <w:color w:val="000000"/>
          <w:spacing w:val="-1"/>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0"/>
          <w:kern w:val="2"/>
          <w:sz w:val="32"/>
          <w:szCs w:val="32"/>
          <w:lang w:val="en-US" w:eastAsia="en-US" w:bidi="ar-SA"/>
        </w:rPr>
        <w:t>6220652</w:t>
      </w:r>
      <w:r>
        <w:rPr>
          <w:rFonts w:hint="eastAsia" w:ascii="Times New Roman" w:hAnsi="Times New Roman" w:eastAsia="方正仿宋简体" w:cs="Times New Roman"/>
          <w:b w:val="0"/>
          <w:bCs/>
          <w:snapToGrid w:val="0"/>
          <w:color w:val="000000"/>
          <w:spacing w:val="-34"/>
          <w:kern w:val="0"/>
          <w:sz w:val="32"/>
          <w:szCs w:val="32"/>
          <w:lang w:val="en-US" w:eastAsia="zh-CN" w:bidi="ar-SA"/>
        </w:rPr>
        <w:t xml:space="preserve">或 </w:t>
      </w:r>
      <w:r>
        <w:rPr>
          <w:rFonts w:hint="default" w:ascii="Times New Roman" w:hAnsi="Times New Roman" w:eastAsia="方正仿宋简体" w:cs="Times New Roman"/>
          <w:b w:val="0"/>
          <w:bCs/>
          <w:snapToGrid w:val="0"/>
          <w:color w:val="000000"/>
          <w:spacing w:val="-1"/>
          <w:kern w:val="0"/>
          <w:sz w:val="32"/>
          <w:szCs w:val="32"/>
          <w:lang w:val="en-US" w:eastAsia="en-US" w:bidi="ar-SA"/>
        </w:rPr>
        <w:t>1</w:t>
      </w:r>
      <w:r>
        <w:rPr>
          <w:rFonts w:hint="default" w:ascii="Times New Roman" w:hAnsi="Times New Roman" w:eastAsia="方正仿宋简体" w:cs="Times New Roman"/>
          <w:b w:val="0"/>
          <w:bCs w:val="0"/>
          <w:snapToGrid w:val="0"/>
          <w:color w:val="000000"/>
          <w:spacing w:val="0"/>
          <w:kern w:val="2"/>
          <w:sz w:val="32"/>
          <w:szCs w:val="32"/>
          <w:lang w:val="en-US" w:eastAsia="en-US" w:bidi="ar-SA"/>
        </w:rPr>
        <w:t>2388</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firstLine="2656" w:firstLineChars="800"/>
        <w:jc w:val="both"/>
        <w:textAlignment w:val="baseline"/>
        <w:rPr>
          <w:rFonts w:hint="default" w:ascii="Times New Roman" w:hAnsi="Times New Roman" w:eastAsia="方正仿宋简体" w:cs="Times New Roman"/>
          <w:b w:val="0"/>
          <w:bCs/>
          <w:snapToGrid w:val="0"/>
          <w:color w:val="000000"/>
          <w:spacing w:val="6"/>
          <w:kern w:val="0"/>
          <w:sz w:val="32"/>
          <w:szCs w:val="32"/>
          <w:lang w:val="en-US" w:eastAsia="en-US" w:bidi="ar-SA"/>
        </w:rPr>
      </w:pPr>
      <w:r>
        <w:rPr>
          <w:rFonts w:hint="default" w:ascii="Times New Roman" w:hAnsi="Times New Roman" w:eastAsia="方正仿宋简体" w:cs="Times New Roman"/>
          <w:b w:val="0"/>
          <w:bCs/>
          <w:snapToGrid w:val="0"/>
          <w:color w:val="000000"/>
          <w:spacing w:val="6"/>
          <w:kern w:val="0"/>
          <w:sz w:val="32"/>
          <w:szCs w:val="32"/>
          <w:lang w:val="en-US" w:eastAsia="en-US" w:bidi="ar-SA"/>
        </w:rPr>
        <w:t>县财政局</w:t>
      </w:r>
      <w:r>
        <w:rPr>
          <w:rFonts w:hint="default" w:ascii="Times New Roman" w:hAnsi="Times New Roman" w:eastAsia="方正仿宋简体" w:cs="Times New Roman"/>
          <w:b w:val="0"/>
          <w:bCs/>
          <w:snapToGrid w:val="0"/>
          <w:color w:val="000000"/>
          <w:spacing w:val="6"/>
          <w:kern w:val="0"/>
          <w:sz w:val="32"/>
          <w:szCs w:val="32"/>
          <w:lang w:val="en-US" w:eastAsia="zh-CN" w:bidi="ar-SA"/>
        </w:rPr>
        <w:t xml:space="preserve"> </w:t>
      </w:r>
      <w:r>
        <w:rPr>
          <w:rFonts w:hint="default" w:ascii="Times New Roman" w:hAnsi="Times New Roman" w:eastAsia="方正仿宋简体" w:cs="Times New Roman"/>
          <w:b w:val="0"/>
          <w:bCs/>
          <w:snapToGrid w:val="0"/>
          <w:color w:val="000000"/>
          <w:spacing w:val="-1"/>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snapToGrid w:val="0"/>
          <w:color w:val="000000"/>
          <w:spacing w:val="-1"/>
          <w:kern w:val="0"/>
          <w:sz w:val="32"/>
          <w:szCs w:val="32"/>
          <w:lang w:val="en-US" w:eastAsia="en-US" w:bidi="ar-SA"/>
        </w:rPr>
        <w:t>6210072</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firstLine="2656" w:firstLineChars="800"/>
        <w:jc w:val="both"/>
        <w:textAlignment w:val="baseline"/>
        <w:rPr>
          <w:rFonts w:hint="eastAsia" w:ascii="Times New Roman" w:hAnsi="Times New Roman" w:eastAsia="方正仿宋简体" w:cs="Times New Roman"/>
          <w:b w:val="0"/>
          <w:bCs/>
          <w:snapToGrid w:val="0"/>
          <w:color w:val="000000"/>
          <w:spacing w:val="6"/>
          <w:kern w:val="0"/>
          <w:sz w:val="32"/>
          <w:szCs w:val="32"/>
          <w:lang w:val="en-US" w:eastAsia="zh-CN" w:bidi="ar-SA"/>
        </w:rPr>
      </w:pPr>
      <w:r>
        <w:rPr>
          <w:rFonts w:hint="default" w:ascii="Times New Roman" w:hAnsi="Times New Roman" w:eastAsia="方正仿宋简体" w:cs="Times New Roman"/>
          <w:b w:val="0"/>
          <w:bCs/>
          <w:snapToGrid w:val="0"/>
          <w:color w:val="000000"/>
          <w:spacing w:val="6"/>
          <w:kern w:val="0"/>
          <w:sz w:val="32"/>
          <w:szCs w:val="32"/>
          <w:lang w:val="en-US" w:eastAsia="en-US" w:bidi="ar-SA"/>
        </w:rPr>
        <w:t>县</w:t>
      </w:r>
      <w:r>
        <w:rPr>
          <w:rFonts w:hint="default" w:ascii="Times New Roman" w:hAnsi="Times New Roman" w:eastAsia="方正仿宋简体" w:cs="Times New Roman"/>
          <w:b w:val="0"/>
          <w:bCs/>
          <w:snapToGrid w:val="0"/>
          <w:color w:val="000000"/>
          <w:spacing w:val="6"/>
          <w:kern w:val="0"/>
          <w:sz w:val="32"/>
          <w:szCs w:val="32"/>
          <w:lang w:val="en-US" w:eastAsia="zh-CN" w:bidi="ar-SA"/>
        </w:rPr>
        <w:t xml:space="preserve">农业农村局 </w:t>
      </w:r>
      <w:r>
        <w:rPr>
          <w:rFonts w:hint="default" w:ascii="Times New Roman" w:hAnsi="Times New Roman" w:eastAsia="方正仿宋简体" w:cs="Times New Roman"/>
          <w:b w:val="0"/>
          <w:bCs/>
          <w:snapToGrid w:val="0"/>
          <w:color w:val="000000"/>
          <w:spacing w:val="-1"/>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eastAsia" w:ascii="Times New Roman" w:hAnsi="Times New Roman" w:eastAsia="方正仿宋简体" w:cs="Times New Roman"/>
          <w:b w:val="0"/>
          <w:bCs/>
          <w:snapToGrid w:val="0"/>
          <w:color w:val="000000"/>
          <w:spacing w:val="-1"/>
          <w:kern w:val="0"/>
          <w:sz w:val="32"/>
          <w:szCs w:val="32"/>
          <w:lang w:val="en-US" w:eastAsia="zh-CN" w:bidi="ar-SA"/>
        </w:rPr>
        <w:t>6178220</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64"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bCs/>
          <w:snapToGrid w:val="0"/>
          <w:color w:val="000000"/>
          <w:spacing w:val="6"/>
          <w:kern w:val="0"/>
          <w:sz w:val="32"/>
          <w:szCs w:val="32"/>
          <w:lang w:val="en-US" w:eastAsia="en-US" w:bidi="ar-SA"/>
        </w:rPr>
        <w:t>通讯地址：</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636"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snapToGrid w:val="0"/>
          <w:color w:val="000000"/>
          <w:spacing w:val="-1"/>
          <w:kern w:val="0"/>
          <w:sz w:val="32"/>
          <w:szCs w:val="32"/>
          <w:lang w:val="en-US" w:eastAsia="en-US" w:bidi="ar-SA"/>
        </w:rPr>
        <w:t>12317</w:t>
      </w:r>
      <w:r>
        <w:rPr>
          <w:rFonts w:hint="default" w:ascii="Times New Roman" w:hAnsi="Times New Roman" w:eastAsia="方正仿宋简体" w:cs="Times New Roman"/>
          <w:b/>
          <w:bCs/>
          <w:snapToGrid w:val="0"/>
          <w:color w:val="000000"/>
          <w:spacing w:val="6"/>
          <w:kern w:val="0"/>
          <w:sz w:val="32"/>
          <w:szCs w:val="32"/>
          <w:lang w:val="en-US" w:eastAsia="en-US" w:bidi="ar-SA"/>
        </w:rPr>
        <w:t>平台监督举报电话：</w:t>
      </w:r>
      <w:r>
        <w:rPr>
          <w:rFonts w:hint="default" w:ascii="Times New Roman" w:hAnsi="Times New Roman" w:eastAsia="方正仿宋简体" w:cs="Times New Roman"/>
          <w:b w:val="0"/>
          <w:bCs w:val="0"/>
          <w:snapToGrid w:val="0"/>
          <w:color w:val="000000"/>
          <w:spacing w:val="6"/>
          <w:kern w:val="0"/>
          <w:sz w:val="32"/>
          <w:szCs w:val="32"/>
          <w:lang w:val="en-US" w:eastAsia="zh-CN" w:bidi="ar-SA"/>
        </w:rPr>
        <w:t>（</w:t>
      </w:r>
      <w:r>
        <w:rPr>
          <w:rFonts w:hint="default" w:ascii="Times New Roman" w:hAnsi="Times New Roman" w:eastAsia="方正仿宋简体" w:cs="Times New Roman"/>
          <w:b w:val="0"/>
          <w:bCs w:val="0"/>
          <w:snapToGrid w:val="0"/>
          <w:color w:val="000000"/>
          <w:spacing w:val="-1"/>
          <w:kern w:val="0"/>
          <w:sz w:val="32"/>
          <w:szCs w:val="32"/>
          <w:lang w:val="en-US" w:eastAsia="en-US" w:bidi="ar-SA"/>
        </w:rPr>
        <w:t>010</w:t>
      </w:r>
      <w:r>
        <w:rPr>
          <w:rFonts w:hint="default" w:ascii="Times New Roman" w:hAnsi="Times New Roman" w:eastAsia="方正仿宋简体" w:cs="Times New Roman"/>
          <w:b w:val="0"/>
          <w:bCs w:val="0"/>
          <w:snapToGrid w:val="0"/>
          <w:color w:val="000000"/>
          <w:spacing w:val="-1"/>
          <w:kern w:val="0"/>
          <w:sz w:val="32"/>
          <w:szCs w:val="32"/>
          <w:lang w:val="en-US" w:eastAsia="zh-CN" w:bidi="ar-SA"/>
        </w:rPr>
        <w:t>）</w:t>
      </w:r>
      <w:r>
        <w:rPr>
          <w:rFonts w:hint="default" w:ascii="Times New Roman" w:hAnsi="Times New Roman" w:eastAsia="方正仿宋简体" w:cs="Times New Roman"/>
          <w:b w:val="0"/>
          <w:bCs w:val="0"/>
          <w:snapToGrid w:val="0"/>
          <w:color w:val="000000"/>
          <w:spacing w:val="-1"/>
          <w:kern w:val="0"/>
          <w:sz w:val="32"/>
          <w:szCs w:val="32"/>
          <w:lang w:val="en-US" w:eastAsia="en-US" w:bidi="ar-SA"/>
        </w:rPr>
        <w:t>12317</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right="0"/>
        <w:jc w:val="both"/>
        <w:textAlignment w:val="baseline"/>
        <w:rPr>
          <w:rFonts w:hint="default" w:ascii="Times New Roman" w:hAnsi="Times New Roman" w:eastAsia="方正仿宋简体" w:cs="Times New Roman"/>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3570" w:leftChars="1700" w:right="0" w:firstLine="664" w:firstLineChars="200"/>
        <w:jc w:val="center"/>
        <w:textAlignment w:val="baseline"/>
        <w:rPr>
          <w:rFonts w:hint="default" w:ascii="Times New Roman" w:hAnsi="Times New Roman" w:eastAsia="方正仿宋简体" w:cs="Times New Roman"/>
          <w:b w:val="0"/>
          <w:bCs w:val="0"/>
          <w:snapToGrid w:val="0"/>
          <w:color w:val="000000"/>
          <w:spacing w:val="6"/>
          <w:kern w:val="0"/>
          <w:sz w:val="32"/>
          <w:szCs w:val="32"/>
          <w:lang w:val="en-US" w:eastAsia="zh-CN"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XXX</w:t>
      </w:r>
      <w:r>
        <w:rPr>
          <w:rFonts w:hint="default" w:ascii="Times New Roman" w:hAnsi="Times New Roman" w:eastAsia="方正仿宋简体" w:cs="Times New Roman"/>
          <w:b w:val="0"/>
          <w:bCs w:val="0"/>
          <w:snapToGrid w:val="0"/>
          <w:color w:val="000000"/>
          <w:spacing w:val="6"/>
          <w:kern w:val="0"/>
          <w:sz w:val="32"/>
          <w:szCs w:val="32"/>
          <w:lang w:val="en-US" w:eastAsia="zh-CN" w:bidi="ar-SA"/>
        </w:rPr>
        <w:t>（单位）（盖章）</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3570" w:leftChars="1700" w:right="0" w:firstLine="664" w:firstLineChars="200"/>
        <w:jc w:val="center"/>
        <w:textAlignment w:val="baseline"/>
        <w:rPr>
          <w:rFonts w:hint="default" w:ascii="Times New Roman" w:hAnsi="Times New Roman" w:eastAsia="方正仿宋简体" w:cs="Times New Roman"/>
          <w:b w:val="0"/>
          <w:bCs w:val="0"/>
          <w:snapToGrid w:val="0"/>
          <w:color w:val="000000"/>
          <w:spacing w:val="6"/>
          <w:kern w:val="0"/>
          <w:sz w:val="32"/>
          <w:szCs w:val="32"/>
          <w:lang w:val="en-US" w:eastAsia="zh-CN" w:bidi="ar-SA"/>
        </w:rPr>
      </w:pPr>
      <w:r>
        <w:rPr>
          <w:rFonts w:hint="default" w:ascii="Times New Roman" w:hAnsi="Times New Roman" w:eastAsia="方正仿宋简体" w:cs="Times New Roman"/>
          <w:b w:val="0"/>
          <w:bCs w:val="0"/>
          <w:snapToGrid w:val="0"/>
          <w:color w:val="000000"/>
          <w:spacing w:val="6"/>
          <w:kern w:val="0"/>
          <w:sz w:val="32"/>
          <w:szCs w:val="32"/>
          <w:lang w:val="en-US" w:eastAsia="zh-CN" w:bidi="ar-SA"/>
        </w:rPr>
        <w:t>年  月  日</w:t>
      </w:r>
    </w:p>
    <w:p>
      <w:pPr>
        <w:pStyle w:val="6"/>
        <w:keepNext w:val="0"/>
        <w:keepLines w:val="0"/>
        <w:pageBreakBefore w:val="0"/>
        <w:widowControl w:val="0"/>
        <w:kinsoku/>
        <w:wordWrap/>
        <w:overflowPunct w:val="0"/>
        <w:topLinePunct w:val="0"/>
        <w:autoSpaceDE w:val="0"/>
        <w:autoSpaceDN w:val="0"/>
        <w:bidi w:val="0"/>
        <w:adjustRightInd w:val="0"/>
        <w:snapToGrid w:val="0"/>
        <w:spacing w:line="222" w:lineRule="auto"/>
        <w:ind w:left="0" w:leftChars="0"/>
        <w:jc w:val="both"/>
        <w:textAlignment w:val="baseline"/>
        <w:rPr>
          <w:rFonts w:hint="default" w:ascii="Times New Roman" w:hAnsi="Times New Roman" w:eastAsia="方正仿宋简体" w:cs="Times New Roman"/>
          <w:b w:val="0"/>
          <w:bCs w:val="0"/>
          <w:spacing w:val="-21"/>
          <w:sz w:val="32"/>
          <w:szCs w:val="32"/>
        </w:rPr>
      </w:pPr>
    </w:p>
    <w:p>
      <w:pPr>
        <w:pageBreakBefore w:val="0"/>
        <w:widowControl w:val="0"/>
        <w:kinsoku/>
        <w:wordWrap/>
        <w:overflowPunct w:val="0"/>
        <w:topLinePunct w:val="0"/>
        <w:bidi w:val="0"/>
        <w:rPr>
          <w:rFonts w:hint="default" w:ascii="Times New Roman" w:hAnsi="Times New Roman" w:eastAsia="方正仿宋简体" w:cs="Times New Roman"/>
          <w:b/>
          <w:bCs/>
          <w:spacing w:val="0"/>
          <w:sz w:val="32"/>
          <w:szCs w:val="32"/>
        </w:rPr>
      </w:pPr>
      <w:r>
        <w:rPr>
          <w:rFonts w:hint="default" w:ascii="Times New Roman" w:hAnsi="Times New Roman" w:eastAsia="方正仿宋简体" w:cs="Times New Roman"/>
          <w:b/>
          <w:bCs/>
          <w:spacing w:val="0"/>
          <w:sz w:val="32"/>
          <w:szCs w:val="32"/>
        </w:rPr>
        <w:br w:type="page"/>
      </w:r>
    </w:p>
    <w:p>
      <w:pPr>
        <w:pStyle w:val="6"/>
        <w:keepNext w:val="0"/>
        <w:keepLines w:val="0"/>
        <w:pageBreakBefore w:val="0"/>
        <w:widowControl w:val="0"/>
        <w:kinsoku/>
        <w:wordWrap/>
        <w:overflowPunct w:val="0"/>
        <w:topLinePunct w:val="0"/>
        <w:autoSpaceDE w:val="0"/>
        <w:autoSpaceDN w:val="0"/>
        <w:bidi w:val="0"/>
        <w:adjustRightInd w:val="0"/>
        <w:snapToGrid w:val="0"/>
        <w:spacing w:line="222" w:lineRule="auto"/>
        <w:ind w:left="0" w:leftChars="0"/>
        <w:jc w:val="both"/>
        <w:textAlignment w:val="baseline"/>
        <w:rPr>
          <w:rFonts w:hint="default" w:ascii="Times New Roman" w:hAnsi="Times New Roman" w:eastAsia="方正仿宋简体" w:cs="Times New Roman"/>
          <w:b/>
          <w:bCs/>
          <w:spacing w:val="0"/>
          <w:sz w:val="32"/>
          <w:szCs w:val="32"/>
        </w:rPr>
      </w:pPr>
      <w:r>
        <w:rPr>
          <w:rFonts w:hint="default" w:ascii="Times New Roman" w:hAnsi="Times New Roman" w:eastAsia="方正仿宋简体" w:cs="Times New Roman"/>
          <w:b/>
          <w:bCs/>
          <w:spacing w:val="0"/>
          <w:sz w:val="32"/>
          <w:szCs w:val="32"/>
        </w:rPr>
        <w:t>附件4</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44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44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小标宋简体" w:cs="方正小标宋简体"/>
          <w:sz w:val="40"/>
          <w:szCs w:val="44"/>
          <w:highlight w:val="none"/>
          <w:lang w:val="en-US" w:eastAsia="zh-CN" w:bidi="ar"/>
        </w:rPr>
        <w:t>关于巴楚县2026年XXX项目事中公告公示</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jc w:val="center"/>
        <w:textAlignment w:val="baseline"/>
        <w:rPr>
          <w:rFonts w:hint="default" w:ascii="方正楷体简体" w:hAnsi="方正楷体简体" w:eastAsia="方正楷体简体" w:cs="方正楷体简体"/>
          <w:b/>
          <w:bCs/>
          <w:spacing w:val="-12"/>
          <w:sz w:val="32"/>
          <w:szCs w:val="32"/>
        </w:rPr>
      </w:pPr>
      <w:r>
        <w:rPr>
          <w:rFonts w:hint="default" w:ascii="方正楷体简体" w:hAnsi="方正楷体简体" w:eastAsia="方正楷体简体" w:cs="方正楷体简体"/>
          <w:b/>
          <w:bCs/>
          <w:spacing w:val="-12"/>
          <w:sz w:val="32"/>
          <w:szCs w:val="32"/>
          <w:lang w:eastAsia="zh-CN"/>
        </w:rPr>
        <w:t>（</w:t>
      </w:r>
      <w:r>
        <w:rPr>
          <w:rFonts w:hint="default" w:ascii="方正楷体简体" w:hAnsi="方正楷体简体" w:eastAsia="方正楷体简体" w:cs="方正楷体简体"/>
          <w:b/>
          <w:bCs/>
          <w:spacing w:val="-12"/>
          <w:sz w:val="32"/>
          <w:szCs w:val="32"/>
        </w:rPr>
        <w:t>乡村、行业部门公示参考模板</w:t>
      </w:r>
      <w:r>
        <w:rPr>
          <w:rFonts w:hint="default" w:ascii="方正楷体简体" w:hAnsi="方正楷体简体" w:eastAsia="方正楷体简体" w:cs="方正楷体简体"/>
          <w:b/>
          <w:bCs/>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jc w:val="center"/>
        <w:textAlignment w:val="baseline"/>
        <w:rPr>
          <w:rFonts w:hint="default" w:ascii="方正楷体简体" w:hAnsi="方正楷体简体" w:eastAsia="方正楷体简体" w:cs="方正楷体简体"/>
          <w:b/>
          <w:bCs/>
          <w:spacing w:val="-12"/>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640" w:firstLineChars="200"/>
        <w:jc w:val="both"/>
        <w:textAlignment w:val="baseline"/>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rPr>
        <w:t>XXX</w:t>
      </w:r>
      <w:r>
        <w:rPr>
          <w:rFonts w:hint="default" w:ascii="Times New Roman" w:hAnsi="Times New Roman" w:eastAsia="方正仿宋简体" w:cs="Times New Roman"/>
          <w:b w:val="0"/>
          <w:bCs w:val="0"/>
          <w:spacing w:val="23"/>
          <w:sz w:val="32"/>
          <w:szCs w:val="32"/>
        </w:rPr>
        <w:t>项目为巴楚县</w:t>
      </w:r>
      <w:r>
        <w:rPr>
          <w:rFonts w:hint="default" w:ascii="Times New Roman" w:hAnsi="Times New Roman" w:eastAsia="方正仿宋简体" w:cs="Times New Roman"/>
          <w:b w:val="0"/>
          <w:bCs w:val="0"/>
          <w:spacing w:val="23"/>
          <w:sz w:val="32"/>
          <w:szCs w:val="32"/>
          <w:lang w:eastAsia="zh-CN"/>
        </w:rPr>
        <w:t>2026</w:t>
      </w:r>
      <w:r>
        <w:rPr>
          <w:rFonts w:hint="default" w:ascii="Times New Roman" w:hAnsi="Times New Roman" w:eastAsia="方正仿宋简体" w:cs="Times New Roman"/>
          <w:b w:val="0"/>
          <w:bCs w:val="0"/>
          <w:spacing w:val="23"/>
          <w:sz w:val="32"/>
          <w:szCs w:val="32"/>
        </w:rPr>
        <w:t>年巩固拓展脱贫攻坚成果</w:t>
      </w:r>
      <w:r>
        <w:rPr>
          <w:rFonts w:hint="default" w:ascii="Times New Roman" w:hAnsi="Times New Roman" w:eastAsia="方正仿宋简体" w:cs="Times New Roman"/>
          <w:b w:val="0"/>
          <w:bCs w:val="0"/>
          <w:spacing w:val="23"/>
          <w:sz w:val="32"/>
          <w:szCs w:val="32"/>
          <w:lang w:eastAsia="zh-CN"/>
        </w:rPr>
        <w:t>同</w:t>
      </w:r>
      <w:r>
        <w:rPr>
          <w:rFonts w:hint="default" w:ascii="Times New Roman" w:hAnsi="Times New Roman" w:eastAsia="方正仿宋简体" w:cs="Times New Roman"/>
          <w:b w:val="0"/>
          <w:bCs w:val="0"/>
          <w:spacing w:val="23"/>
          <w:sz w:val="32"/>
          <w:szCs w:val="32"/>
        </w:rPr>
        <w:t>乡村振</w:t>
      </w:r>
      <w:r>
        <w:rPr>
          <w:rFonts w:hint="default" w:ascii="Times New Roman" w:hAnsi="Times New Roman" w:eastAsia="方正仿宋简体" w:cs="Times New Roman"/>
          <w:b w:val="0"/>
          <w:bCs w:val="0"/>
          <w:spacing w:val="17"/>
          <w:sz w:val="32"/>
          <w:szCs w:val="32"/>
        </w:rPr>
        <w:t>兴</w:t>
      </w:r>
      <w:r>
        <w:rPr>
          <w:rFonts w:hint="default" w:ascii="Times New Roman" w:hAnsi="Times New Roman" w:eastAsia="方正仿宋简体" w:cs="Times New Roman"/>
          <w:b w:val="0"/>
          <w:bCs w:val="0"/>
          <w:spacing w:val="17"/>
          <w:sz w:val="32"/>
          <w:szCs w:val="32"/>
          <w:lang w:eastAsia="zh-CN"/>
        </w:rPr>
        <w:t>有效衔接</w:t>
      </w:r>
      <w:r>
        <w:rPr>
          <w:rFonts w:hint="default" w:ascii="Times New Roman" w:hAnsi="Times New Roman" w:eastAsia="方正仿宋简体" w:cs="Times New Roman"/>
          <w:b w:val="0"/>
          <w:bCs w:val="0"/>
          <w:spacing w:val="17"/>
          <w:sz w:val="32"/>
          <w:szCs w:val="32"/>
        </w:rPr>
        <w:t>项目，为保障群众知情权、参与权、监督权</w:t>
      </w:r>
      <w:r>
        <w:rPr>
          <w:rFonts w:hint="default" w:ascii="Times New Roman" w:hAnsi="Times New Roman" w:eastAsia="方正仿宋简体" w:cs="Times New Roman"/>
          <w:b w:val="0"/>
          <w:bCs w:val="0"/>
          <w:spacing w:val="16"/>
          <w:sz w:val="32"/>
          <w:szCs w:val="32"/>
        </w:rPr>
        <w:t>，更好发挥群众监</w:t>
      </w:r>
      <w:r>
        <w:rPr>
          <w:rFonts w:hint="default" w:ascii="Times New Roman" w:hAnsi="Times New Roman" w:eastAsia="方正仿宋简体" w:cs="Times New Roman"/>
          <w:b w:val="0"/>
          <w:bCs w:val="0"/>
          <w:spacing w:val="17"/>
          <w:sz w:val="32"/>
          <w:szCs w:val="32"/>
        </w:rPr>
        <w:t>督作用，现将项目执行中有关情况予以公示，接受社会各界</w:t>
      </w:r>
      <w:r>
        <w:rPr>
          <w:rFonts w:hint="default" w:ascii="Times New Roman" w:hAnsi="Times New Roman" w:eastAsia="方正仿宋简体" w:cs="Times New Roman"/>
          <w:b w:val="0"/>
          <w:bCs w:val="0"/>
          <w:spacing w:val="16"/>
          <w:sz w:val="32"/>
          <w:szCs w:val="32"/>
        </w:rPr>
        <w:t>和受</w:t>
      </w:r>
      <w:r>
        <w:rPr>
          <w:rFonts w:hint="default" w:ascii="Times New Roman" w:hAnsi="Times New Roman" w:eastAsia="方正仿宋简体" w:cs="Times New Roman"/>
          <w:b w:val="0"/>
          <w:bCs w:val="0"/>
          <w:spacing w:val="15"/>
          <w:sz w:val="32"/>
          <w:szCs w:val="32"/>
        </w:rPr>
        <w:t>益群众监督，如对公示内容存有异议，请及时向监督单位反映，</w:t>
      </w:r>
      <w:r>
        <w:rPr>
          <w:rFonts w:hint="default" w:ascii="Times New Roman" w:hAnsi="Times New Roman" w:eastAsia="方正仿宋简体" w:cs="Times New Roman"/>
          <w:b w:val="0"/>
          <w:bCs w:val="0"/>
          <w:spacing w:val="5"/>
          <w:sz w:val="32"/>
          <w:szCs w:val="32"/>
        </w:rPr>
        <w:t>以便调查核实</w:t>
      </w:r>
      <w:r>
        <w:rPr>
          <w:rFonts w:hint="default" w:ascii="Times New Roman" w:hAnsi="Times New Roman" w:eastAsia="方正仿宋简体" w:cs="Times New Roman"/>
          <w:b w:val="0"/>
          <w:bCs w:val="0"/>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outlineLvl w:val="0"/>
        <w:rPr>
          <w:rFonts w:hint="default" w:ascii="Times New Roman" w:hAnsi="Times New Roman" w:eastAsia="方正仿宋简体" w:cs="Times New Roman"/>
          <w:b/>
          <w:bCs/>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23"/>
          <w:kern w:val="0"/>
          <w:sz w:val="32"/>
          <w:szCs w:val="32"/>
          <w:lang w:val="en-US" w:eastAsia="zh-CN" w:bidi="ar-SA"/>
        </w:rPr>
        <w:t>1.</w:t>
      </w:r>
      <w:r>
        <w:rPr>
          <w:rFonts w:hint="default" w:ascii="Times New Roman" w:hAnsi="Times New Roman" w:eastAsia="方正仿宋简体" w:cs="Times New Roman"/>
          <w:b/>
          <w:bCs/>
          <w:snapToGrid w:val="0"/>
          <w:color w:val="000000"/>
          <w:spacing w:val="17"/>
          <w:kern w:val="0"/>
          <w:sz w:val="32"/>
          <w:szCs w:val="32"/>
          <w:lang w:val="en-US" w:eastAsia="zh-CN" w:bidi="ar-SA"/>
        </w:rPr>
        <w:t>项目名称：</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rPr>
          <w:rFonts w:hint="default" w:ascii="Times New Roman" w:hAnsi="Times New Roman" w:eastAsia="方正仿宋简体" w:cs="Times New Roman"/>
          <w:b/>
          <w:bCs/>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23"/>
          <w:kern w:val="0"/>
          <w:sz w:val="32"/>
          <w:szCs w:val="32"/>
          <w:lang w:val="en-US" w:eastAsia="zh-CN" w:bidi="ar-SA"/>
        </w:rPr>
        <w:t>2.</w:t>
      </w:r>
      <w:r>
        <w:rPr>
          <w:rFonts w:hint="default" w:ascii="Times New Roman" w:hAnsi="Times New Roman" w:eastAsia="方正仿宋简体" w:cs="Times New Roman"/>
          <w:b/>
          <w:bCs/>
          <w:snapToGrid w:val="0"/>
          <w:color w:val="000000"/>
          <w:spacing w:val="17"/>
          <w:kern w:val="0"/>
          <w:sz w:val="32"/>
          <w:szCs w:val="32"/>
          <w:lang w:val="en-US" w:eastAsia="zh-CN" w:bidi="ar-SA"/>
        </w:rPr>
        <w:t>投资规模及资金来源：</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rPr>
          <w:rFonts w:hint="default" w:ascii="Times New Roman" w:hAnsi="Times New Roman" w:eastAsia="方正仿宋简体" w:cs="Times New Roman"/>
          <w:b/>
          <w:bCs/>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23"/>
          <w:kern w:val="0"/>
          <w:sz w:val="32"/>
          <w:szCs w:val="32"/>
          <w:lang w:val="en-US" w:eastAsia="zh-CN" w:bidi="ar-SA"/>
        </w:rPr>
        <w:t>3.</w:t>
      </w:r>
      <w:r>
        <w:rPr>
          <w:rFonts w:hint="default" w:ascii="Times New Roman" w:hAnsi="Times New Roman" w:eastAsia="方正仿宋简体" w:cs="Times New Roman"/>
          <w:b/>
          <w:bCs/>
          <w:snapToGrid w:val="0"/>
          <w:color w:val="000000"/>
          <w:spacing w:val="17"/>
          <w:kern w:val="0"/>
          <w:sz w:val="32"/>
          <w:szCs w:val="32"/>
          <w:lang w:val="en-US" w:eastAsia="zh-CN" w:bidi="ar-SA"/>
        </w:rPr>
        <w:t>实施地点：</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rPr>
          <w:rFonts w:hint="default" w:ascii="Times New Roman" w:hAnsi="Times New Roman" w:eastAsia="方正仿宋简体" w:cs="Times New Roman"/>
          <w:b/>
          <w:bCs/>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23"/>
          <w:kern w:val="0"/>
          <w:sz w:val="32"/>
          <w:szCs w:val="32"/>
          <w:lang w:val="en-US" w:eastAsia="zh-CN" w:bidi="ar-SA"/>
        </w:rPr>
        <w:t>4.</w:t>
      </w:r>
      <w:r>
        <w:rPr>
          <w:rFonts w:hint="default" w:ascii="Times New Roman" w:hAnsi="Times New Roman" w:eastAsia="方正仿宋简体" w:cs="Times New Roman"/>
          <w:b/>
          <w:bCs/>
          <w:snapToGrid w:val="0"/>
          <w:color w:val="000000"/>
          <w:spacing w:val="17"/>
          <w:kern w:val="0"/>
          <w:sz w:val="32"/>
          <w:szCs w:val="32"/>
          <w:lang w:val="en-US" w:eastAsia="zh-CN" w:bidi="ar-SA"/>
        </w:rPr>
        <w:t>建设具体内容：</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rPr>
          <w:rFonts w:hint="default" w:ascii="Times New Roman" w:hAnsi="Times New Roman" w:eastAsia="方正仿宋简体" w:cs="Times New Roman"/>
          <w:b/>
          <w:bCs/>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23"/>
          <w:kern w:val="0"/>
          <w:sz w:val="32"/>
          <w:szCs w:val="32"/>
          <w:lang w:val="en-US" w:eastAsia="zh-CN" w:bidi="ar-SA"/>
        </w:rPr>
        <w:t>5.</w:t>
      </w:r>
      <w:r>
        <w:rPr>
          <w:rFonts w:hint="default" w:ascii="Times New Roman" w:hAnsi="Times New Roman" w:eastAsia="方正仿宋简体" w:cs="Times New Roman"/>
          <w:b/>
          <w:bCs/>
          <w:snapToGrid w:val="0"/>
          <w:color w:val="000000"/>
          <w:spacing w:val="17"/>
          <w:kern w:val="0"/>
          <w:sz w:val="32"/>
          <w:szCs w:val="32"/>
          <w:lang w:val="en-US" w:eastAsia="zh-CN" w:bidi="ar-SA"/>
        </w:rPr>
        <w:t>启动时间：</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rPr>
          <w:rFonts w:hint="default" w:ascii="Times New Roman" w:hAnsi="Times New Roman" w:eastAsia="方正仿宋简体" w:cs="Times New Roman"/>
          <w:b/>
          <w:bCs/>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23"/>
          <w:kern w:val="0"/>
          <w:sz w:val="32"/>
          <w:szCs w:val="32"/>
          <w:lang w:val="en-US" w:eastAsia="zh-CN" w:bidi="ar-SA"/>
        </w:rPr>
        <w:t>6.</w:t>
      </w:r>
      <w:r>
        <w:rPr>
          <w:rFonts w:hint="default" w:ascii="Times New Roman" w:hAnsi="Times New Roman" w:eastAsia="方正仿宋简体" w:cs="Times New Roman"/>
          <w:b/>
          <w:bCs/>
          <w:snapToGrid w:val="0"/>
          <w:color w:val="000000"/>
          <w:spacing w:val="17"/>
          <w:kern w:val="0"/>
          <w:sz w:val="32"/>
          <w:szCs w:val="32"/>
          <w:lang w:val="en-US" w:eastAsia="zh-CN" w:bidi="ar-SA"/>
        </w:rPr>
        <w:t>实施单位及责任人：</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rPr>
          <w:rFonts w:hint="default" w:ascii="Times New Roman" w:hAnsi="Times New Roman" w:eastAsia="方正仿宋简体" w:cs="Times New Roman"/>
          <w:b/>
          <w:bCs/>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23"/>
          <w:kern w:val="0"/>
          <w:sz w:val="32"/>
          <w:szCs w:val="32"/>
          <w:lang w:val="en-US" w:eastAsia="zh-CN" w:bidi="ar-SA"/>
        </w:rPr>
        <w:t>7.</w:t>
      </w:r>
      <w:r>
        <w:rPr>
          <w:rFonts w:hint="default" w:ascii="Times New Roman" w:hAnsi="Times New Roman" w:eastAsia="方正仿宋简体" w:cs="Times New Roman"/>
          <w:b/>
          <w:bCs/>
          <w:snapToGrid w:val="0"/>
          <w:color w:val="000000"/>
          <w:spacing w:val="17"/>
          <w:kern w:val="0"/>
          <w:sz w:val="32"/>
          <w:szCs w:val="32"/>
          <w:lang w:val="en-US" w:eastAsia="zh-CN" w:bidi="ar-SA"/>
        </w:rPr>
        <w:t>目前进展情况：</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rPr>
          <w:rFonts w:hint="default" w:ascii="Times New Roman" w:hAnsi="Times New Roman" w:eastAsia="方正仿宋简体" w:cs="Times New Roman"/>
          <w:b w:val="0"/>
          <w:bCs w:val="0"/>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23"/>
          <w:kern w:val="0"/>
          <w:sz w:val="32"/>
          <w:szCs w:val="32"/>
          <w:lang w:val="en-US" w:eastAsia="zh-CN" w:bidi="ar-SA"/>
        </w:rPr>
        <w:t>8.</w:t>
      </w:r>
      <w:r>
        <w:rPr>
          <w:rFonts w:hint="default" w:ascii="Times New Roman" w:hAnsi="Times New Roman" w:eastAsia="方正仿宋简体" w:cs="Times New Roman"/>
          <w:b/>
          <w:bCs/>
          <w:snapToGrid w:val="0"/>
          <w:color w:val="000000"/>
          <w:spacing w:val="17"/>
          <w:kern w:val="0"/>
          <w:sz w:val="32"/>
          <w:szCs w:val="32"/>
          <w:lang w:val="en-US" w:eastAsia="zh-CN" w:bidi="ar-SA"/>
        </w:rPr>
        <w:t>监督电话：</w:t>
      </w:r>
      <w:r>
        <w:rPr>
          <w:rFonts w:hint="default" w:ascii="Times New Roman" w:hAnsi="Times New Roman" w:eastAsia="方正仿宋简体" w:cs="Times New Roman"/>
          <w:b w:val="0"/>
          <w:bCs w:val="0"/>
          <w:snapToGrid w:val="0"/>
          <w:color w:val="000000"/>
          <w:spacing w:val="17"/>
          <w:kern w:val="0"/>
          <w:sz w:val="32"/>
          <w:szCs w:val="32"/>
          <w:lang w:val="en-US" w:eastAsia="zh-CN" w:bidi="ar-SA"/>
        </w:rPr>
        <w:t>XX村委会或乡人民政府或项目实施单位</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rPr>
          <w:rFonts w:hint="default" w:ascii="Times New Roman" w:hAnsi="Times New Roman" w:eastAsia="方正仿宋简体" w:cs="Times New Roman"/>
          <w:snapToGrid w:val="0"/>
          <w:color w:val="000000"/>
          <w:spacing w:val="23"/>
          <w:kern w:val="0"/>
          <w:sz w:val="32"/>
          <w:szCs w:val="32"/>
          <w:lang w:val="en-US" w:eastAsia="zh-CN" w:bidi="ar-SA"/>
        </w:rPr>
      </w:pPr>
      <w:r>
        <w:rPr>
          <w:rFonts w:hint="default" w:ascii="Times New Roman" w:hAnsi="Times New Roman" w:eastAsia="方正仿宋简体" w:cs="Times New Roman"/>
          <w:snapToGrid w:val="0"/>
          <w:color w:val="000000"/>
          <w:spacing w:val="23"/>
          <w:kern w:val="0"/>
          <w:sz w:val="32"/>
          <w:szCs w:val="32"/>
          <w:lang w:val="en-US" w:eastAsia="zh-CN"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snapToGrid w:val="0"/>
          <w:color w:val="000000"/>
          <w:spacing w:val="23"/>
          <w:kern w:val="0"/>
          <w:sz w:val="32"/>
          <w:szCs w:val="32"/>
          <w:lang w:val="en-US" w:eastAsia="zh-CN" w:bidi="ar-SA"/>
        </w:rPr>
        <w:t>XXXXXX</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1680" w:leftChars="800" w:right="0" w:firstLine="708" w:firstLineChars="200"/>
        <w:jc w:val="both"/>
        <w:textAlignment w:val="baseline"/>
        <w:rPr>
          <w:rFonts w:hint="default" w:ascii="Times New Roman" w:hAnsi="Times New Roman" w:eastAsia="方正仿宋简体" w:cs="Times New Roman"/>
          <w:b w:val="0"/>
          <w:bCs w:val="0"/>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17"/>
          <w:kern w:val="0"/>
          <w:sz w:val="32"/>
          <w:szCs w:val="32"/>
          <w:lang w:val="en-US" w:eastAsia="zh-CN" w:bidi="ar-SA"/>
        </w:rPr>
        <w:t xml:space="preserve">县教育局 </w:t>
      </w:r>
      <w:r>
        <w:rPr>
          <w:rFonts w:hint="default" w:ascii="Times New Roman" w:hAnsi="Times New Roman" w:eastAsia="方正仿宋简体" w:cs="Times New Roman"/>
          <w:b w:val="0"/>
          <w:bCs w:val="0"/>
          <w:spacing w:val="23"/>
          <w:sz w:val="32"/>
          <w:szCs w:val="32"/>
          <w:lang w:val="en-US" w:eastAsia="zh-CN"/>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pacing w:val="23"/>
          <w:sz w:val="32"/>
          <w:szCs w:val="32"/>
          <w:lang w:val="en-US" w:eastAsia="zh-CN"/>
        </w:rPr>
        <w:t>6215122</w:t>
      </w:r>
      <w:r>
        <w:rPr>
          <w:rFonts w:hint="default" w:ascii="Times New Roman" w:hAnsi="Times New Roman" w:eastAsia="方正仿宋简体" w:cs="Times New Roman"/>
          <w:b w:val="0"/>
          <w:bCs w:val="0"/>
          <w:spacing w:val="0"/>
          <w:kern w:val="2"/>
          <w:sz w:val="32"/>
          <w:szCs w:val="32"/>
        </w:rPr>
        <w:t>或</w:t>
      </w:r>
      <w:r>
        <w:rPr>
          <w:rFonts w:hint="eastAsia" w:ascii="Times New Roman" w:hAnsi="Times New Roman" w:eastAsia="方正仿宋简体" w:cs="Times New Roman"/>
          <w:b w:val="0"/>
          <w:bCs w:val="0"/>
          <w:spacing w:val="0"/>
          <w:kern w:val="2"/>
          <w:sz w:val="32"/>
          <w:szCs w:val="32"/>
          <w:lang w:val="en-US" w:eastAsia="zh-CN"/>
        </w:rPr>
        <w:t>6227394</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1680" w:leftChars="800" w:right="0" w:firstLine="708" w:firstLineChars="200"/>
        <w:jc w:val="both"/>
        <w:textAlignment w:val="baseline"/>
        <w:rPr>
          <w:rFonts w:hint="default" w:ascii="Times New Roman" w:hAnsi="Times New Roman" w:eastAsia="方正仿宋简体" w:cs="Times New Roman"/>
          <w:b w:val="0"/>
          <w:bCs w:val="0"/>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17"/>
          <w:kern w:val="0"/>
          <w:sz w:val="32"/>
          <w:szCs w:val="32"/>
          <w:lang w:val="en-US" w:eastAsia="zh-CN" w:bidi="ar-SA"/>
        </w:rPr>
        <w:t xml:space="preserve">县纪委监委 </w:t>
      </w:r>
      <w:r>
        <w:rPr>
          <w:rFonts w:hint="default" w:ascii="Times New Roman" w:hAnsi="Times New Roman" w:eastAsia="方正仿宋简体" w:cs="Times New Roman"/>
          <w:b w:val="0"/>
          <w:bCs w:val="0"/>
          <w:spacing w:val="23"/>
          <w:sz w:val="32"/>
          <w:szCs w:val="32"/>
          <w:lang w:val="en-US" w:eastAsia="zh-CN"/>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pacing w:val="23"/>
          <w:sz w:val="32"/>
          <w:szCs w:val="32"/>
          <w:lang w:val="en-US" w:eastAsia="zh-CN"/>
        </w:rPr>
        <w:t>6220652</w:t>
      </w:r>
      <w:r>
        <w:rPr>
          <w:rFonts w:hint="default" w:ascii="Times New Roman" w:hAnsi="Times New Roman" w:eastAsia="方正仿宋简体" w:cs="Times New Roman"/>
          <w:b w:val="0"/>
          <w:bCs w:val="0"/>
          <w:spacing w:val="0"/>
          <w:kern w:val="2"/>
          <w:sz w:val="32"/>
          <w:szCs w:val="32"/>
        </w:rPr>
        <w:t>或</w:t>
      </w:r>
      <w:r>
        <w:rPr>
          <w:rFonts w:hint="default" w:ascii="Times New Roman" w:hAnsi="Times New Roman" w:eastAsia="方正仿宋简体" w:cs="Times New Roman"/>
          <w:b w:val="0"/>
          <w:bCs w:val="0"/>
          <w:spacing w:val="23"/>
          <w:sz w:val="32"/>
          <w:szCs w:val="32"/>
          <w:lang w:val="en-US" w:eastAsia="zh-CN"/>
        </w:rPr>
        <w:t>12388</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1680" w:leftChars="800" w:right="0" w:firstLine="708" w:firstLineChars="200"/>
        <w:jc w:val="both"/>
        <w:textAlignment w:val="baseline"/>
        <w:rPr>
          <w:rFonts w:hint="default" w:ascii="Times New Roman" w:hAnsi="Times New Roman" w:eastAsia="方正仿宋简体" w:cs="Times New Roman"/>
          <w:b w:val="0"/>
          <w:bCs w:val="0"/>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17"/>
          <w:kern w:val="0"/>
          <w:sz w:val="32"/>
          <w:szCs w:val="32"/>
          <w:lang w:val="en-US" w:eastAsia="zh-CN" w:bidi="ar-SA"/>
        </w:rPr>
        <w:t xml:space="preserve">县财政局 </w:t>
      </w:r>
      <w:r>
        <w:rPr>
          <w:rFonts w:hint="default" w:ascii="Times New Roman" w:hAnsi="Times New Roman" w:eastAsia="方正仿宋简体" w:cs="Times New Roman"/>
          <w:b w:val="0"/>
          <w:bCs w:val="0"/>
          <w:spacing w:val="23"/>
          <w:sz w:val="32"/>
          <w:szCs w:val="32"/>
          <w:lang w:val="en-US" w:eastAsia="zh-CN"/>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pacing w:val="23"/>
          <w:sz w:val="32"/>
          <w:szCs w:val="32"/>
          <w:lang w:val="en-US" w:eastAsia="zh-CN"/>
        </w:rPr>
        <w:t>6210072</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1680" w:leftChars="800" w:right="0" w:firstLine="708" w:firstLineChars="200"/>
        <w:jc w:val="both"/>
        <w:textAlignment w:val="baseline"/>
        <w:rPr>
          <w:rFonts w:hint="default" w:ascii="Times New Roman" w:hAnsi="Times New Roman" w:eastAsia="方正仿宋简体" w:cs="Times New Roman"/>
          <w:b w:val="0"/>
          <w:bCs w:val="0"/>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17"/>
          <w:kern w:val="0"/>
          <w:sz w:val="32"/>
          <w:szCs w:val="32"/>
          <w:lang w:val="en-US" w:eastAsia="zh-CN" w:bidi="ar-SA"/>
        </w:rPr>
        <w:t xml:space="preserve">县农业农村局 </w:t>
      </w:r>
      <w:r>
        <w:rPr>
          <w:rFonts w:hint="default" w:ascii="Times New Roman" w:hAnsi="Times New Roman" w:eastAsia="方正仿宋简体" w:cs="Times New Roman"/>
          <w:b w:val="0"/>
          <w:bCs w:val="0"/>
          <w:spacing w:val="23"/>
          <w:sz w:val="32"/>
          <w:szCs w:val="32"/>
          <w:lang w:val="en-US" w:eastAsia="zh-CN"/>
        </w:rPr>
        <w:t>0998</w:t>
      </w:r>
      <w:r>
        <w:rPr>
          <w:rFonts w:hint="eastAsia" w:ascii="Times New Roman" w:hAnsi="Times New Roman" w:eastAsia="仿宋_GB2312" w:cs="Times New Roman"/>
          <w:w w:val="100"/>
          <w:sz w:val="32"/>
          <w:szCs w:val="32"/>
          <w:lang w:eastAsia="zh-CN"/>
        </w:rPr>
        <w:t>—</w:t>
      </w:r>
      <w:r>
        <w:rPr>
          <w:rFonts w:hint="eastAsia" w:ascii="Times New Roman" w:hAnsi="Times New Roman" w:eastAsia="方正仿宋简体" w:cs="Times New Roman"/>
          <w:b w:val="0"/>
          <w:bCs w:val="0"/>
          <w:spacing w:val="23"/>
          <w:sz w:val="32"/>
          <w:szCs w:val="32"/>
          <w:lang w:val="en-US" w:eastAsia="zh-CN"/>
        </w:rPr>
        <w:t>6178220</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08" w:firstLineChars="200"/>
        <w:jc w:val="both"/>
        <w:textAlignment w:val="baseline"/>
        <w:rPr>
          <w:rFonts w:hint="default" w:ascii="Times New Roman" w:hAnsi="Times New Roman" w:eastAsia="方正仿宋简体" w:cs="Times New Roman"/>
          <w:b/>
          <w:bCs/>
          <w:snapToGrid w:val="0"/>
          <w:color w:val="000000"/>
          <w:spacing w:val="17"/>
          <w:kern w:val="0"/>
          <w:sz w:val="32"/>
          <w:szCs w:val="32"/>
          <w:lang w:val="en-US" w:eastAsia="zh-CN" w:bidi="ar-SA"/>
        </w:rPr>
      </w:pPr>
      <w:r>
        <w:rPr>
          <w:rFonts w:hint="default" w:ascii="Times New Roman" w:hAnsi="Times New Roman" w:eastAsia="方正仿宋简体" w:cs="Times New Roman"/>
          <w:b/>
          <w:bCs/>
          <w:snapToGrid w:val="0"/>
          <w:color w:val="000000"/>
          <w:spacing w:val="17"/>
          <w:kern w:val="0"/>
          <w:sz w:val="32"/>
          <w:szCs w:val="32"/>
          <w:lang w:val="en-US" w:eastAsia="zh-CN" w:bidi="ar-SA"/>
        </w:rPr>
        <w:t>通讯地址：</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right="0" w:firstLine="732" w:firstLineChars="200"/>
        <w:jc w:val="both"/>
        <w:textAlignment w:val="baseline"/>
        <w:rPr>
          <w:rFonts w:hint="default" w:ascii="Times New Roman" w:hAnsi="Times New Roman" w:eastAsia="方正仿宋简体" w:cs="Times New Roman"/>
          <w:b/>
          <w:bCs/>
          <w:snapToGrid w:val="0"/>
          <w:color w:val="000000"/>
          <w:spacing w:val="17"/>
          <w:kern w:val="0"/>
          <w:sz w:val="32"/>
          <w:szCs w:val="32"/>
          <w:lang w:val="en-US" w:eastAsia="zh-CN" w:bidi="ar-SA"/>
        </w:rPr>
      </w:pPr>
      <w:r>
        <w:rPr>
          <w:rFonts w:hint="default" w:ascii="Times New Roman" w:hAnsi="Times New Roman" w:eastAsia="方正仿宋简体" w:cs="Times New Roman"/>
          <w:snapToGrid w:val="0"/>
          <w:color w:val="000000"/>
          <w:spacing w:val="23"/>
          <w:kern w:val="0"/>
          <w:sz w:val="32"/>
          <w:szCs w:val="32"/>
          <w:lang w:val="en-US" w:eastAsia="zh-CN" w:bidi="ar-SA"/>
        </w:rPr>
        <w:t>12317</w:t>
      </w:r>
      <w:r>
        <w:rPr>
          <w:rFonts w:hint="default" w:ascii="Times New Roman" w:hAnsi="Times New Roman" w:eastAsia="方正仿宋简体" w:cs="Times New Roman"/>
          <w:b/>
          <w:bCs/>
          <w:snapToGrid w:val="0"/>
          <w:color w:val="000000"/>
          <w:spacing w:val="17"/>
          <w:kern w:val="0"/>
          <w:sz w:val="32"/>
          <w:szCs w:val="32"/>
          <w:lang w:val="en-US" w:eastAsia="zh-CN" w:bidi="ar-SA"/>
        </w:rPr>
        <w:t>平台监督举报电话：</w:t>
      </w:r>
      <w:r>
        <w:rPr>
          <w:rFonts w:hint="default" w:ascii="Times New Roman" w:hAnsi="Times New Roman" w:eastAsia="方正仿宋简体" w:cs="Times New Roman"/>
          <w:b w:val="0"/>
          <w:bCs w:val="0"/>
          <w:snapToGrid w:val="0"/>
          <w:color w:val="000000"/>
          <w:spacing w:val="17"/>
          <w:kern w:val="0"/>
          <w:sz w:val="32"/>
          <w:szCs w:val="32"/>
          <w:lang w:val="en-US" w:eastAsia="zh-CN" w:bidi="ar-SA"/>
        </w:rPr>
        <w:t>（</w:t>
      </w:r>
      <w:r>
        <w:rPr>
          <w:rFonts w:hint="default" w:ascii="Times New Roman" w:hAnsi="Times New Roman" w:eastAsia="方正仿宋简体" w:cs="Times New Roman"/>
          <w:b w:val="0"/>
          <w:bCs w:val="0"/>
          <w:snapToGrid w:val="0"/>
          <w:color w:val="000000"/>
          <w:spacing w:val="23"/>
          <w:kern w:val="0"/>
          <w:sz w:val="32"/>
          <w:szCs w:val="32"/>
          <w:lang w:val="en-US" w:eastAsia="zh-CN" w:bidi="ar-SA"/>
        </w:rPr>
        <w:t>010）12317</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3780" w:leftChars="1800" w:right="0" w:firstLine="664" w:firstLineChars="200"/>
        <w:jc w:val="center"/>
        <w:textAlignment w:val="baseline"/>
        <w:rPr>
          <w:rFonts w:hint="default" w:ascii="Times New Roman" w:hAnsi="Times New Roman" w:eastAsia="方正仿宋简体" w:cs="Times New Roman"/>
          <w:b w:val="0"/>
          <w:bCs w:val="0"/>
          <w:snapToGrid w:val="0"/>
          <w:color w:val="000000"/>
          <w:spacing w:val="17"/>
          <w:kern w:val="0"/>
          <w:sz w:val="32"/>
          <w:szCs w:val="32"/>
          <w:lang w:val="en-US" w:eastAsia="zh-CN" w:bidi="ar-SA"/>
        </w:rPr>
      </w:pPr>
      <w:r>
        <w:rPr>
          <w:rFonts w:hint="default" w:ascii="Times New Roman" w:hAnsi="Times New Roman" w:eastAsia="方正仿宋简体" w:cs="Times New Roman"/>
          <w:b w:val="0"/>
          <w:bCs w:val="0"/>
          <w:snapToGrid w:val="0"/>
          <w:color w:val="000000"/>
          <w:spacing w:val="6"/>
          <w:kern w:val="0"/>
          <w:sz w:val="32"/>
          <w:szCs w:val="32"/>
          <w:lang w:val="en-US" w:eastAsia="zh-CN" w:bidi="ar-SA"/>
        </w:rPr>
        <w:t>XXX（</w:t>
      </w:r>
      <w:r>
        <w:rPr>
          <w:rFonts w:hint="default" w:ascii="Times New Roman" w:hAnsi="Times New Roman" w:eastAsia="方正仿宋简体" w:cs="Times New Roman"/>
          <w:b w:val="0"/>
          <w:bCs w:val="0"/>
          <w:snapToGrid w:val="0"/>
          <w:color w:val="000000"/>
          <w:spacing w:val="17"/>
          <w:kern w:val="0"/>
          <w:sz w:val="32"/>
          <w:szCs w:val="32"/>
          <w:lang w:val="en-US" w:eastAsia="zh-CN" w:bidi="ar-SA"/>
        </w:rPr>
        <w:t>单位）（盖章）</w:t>
      </w:r>
    </w:p>
    <w:p>
      <w:pPr>
        <w:pStyle w:val="6"/>
        <w:keepNext w:val="0"/>
        <w:keepLines w:val="0"/>
        <w:pageBreakBefore w:val="0"/>
        <w:widowControl w:val="0"/>
        <w:kinsoku/>
        <w:wordWrap/>
        <w:overflowPunct w:val="0"/>
        <w:topLinePunct w:val="0"/>
        <w:autoSpaceDE w:val="0"/>
        <w:autoSpaceDN w:val="0"/>
        <w:bidi w:val="0"/>
        <w:adjustRightInd w:val="0"/>
        <w:snapToGrid w:val="0"/>
        <w:spacing w:line="440" w:lineRule="exact"/>
        <w:ind w:left="3780" w:leftChars="1800" w:right="0" w:firstLine="708" w:firstLineChars="200"/>
        <w:jc w:val="center"/>
        <w:textAlignment w:val="baseline"/>
        <w:rPr>
          <w:rFonts w:hint="default" w:ascii="Times New Roman" w:hAnsi="Times New Roman" w:eastAsia="方正仿宋简体" w:cs="Times New Roman"/>
          <w:b w:val="0"/>
          <w:bCs w:val="0"/>
          <w:spacing w:val="10"/>
          <w:sz w:val="32"/>
          <w:szCs w:val="32"/>
        </w:rPr>
      </w:pPr>
      <w:r>
        <w:rPr>
          <w:rFonts w:hint="default" w:ascii="Times New Roman" w:hAnsi="Times New Roman" w:eastAsia="方正仿宋简体" w:cs="Times New Roman"/>
          <w:b w:val="0"/>
          <w:bCs w:val="0"/>
          <w:snapToGrid w:val="0"/>
          <w:color w:val="000000"/>
          <w:spacing w:val="17"/>
          <w:kern w:val="0"/>
          <w:sz w:val="32"/>
          <w:szCs w:val="32"/>
          <w:lang w:val="en-US" w:eastAsia="zh-CN" w:bidi="ar-SA"/>
        </w:rPr>
        <w:t>年   月   日</w:t>
      </w:r>
    </w:p>
    <w:p>
      <w:pPr>
        <w:pageBreakBefore w:val="0"/>
        <w:widowControl w:val="0"/>
        <w:kinsoku/>
        <w:wordWrap/>
        <w:overflowPunct w:val="0"/>
        <w:topLinePunct w:val="0"/>
        <w:bidi w:val="0"/>
        <w:rPr>
          <w:rFonts w:hint="default" w:ascii="Times New Roman" w:hAnsi="Times New Roman" w:eastAsia="方正仿宋简体" w:cs="Times New Roman"/>
          <w:b/>
          <w:bCs/>
          <w:spacing w:val="0"/>
          <w:sz w:val="32"/>
          <w:szCs w:val="32"/>
        </w:rPr>
      </w:pPr>
      <w:r>
        <w:rPr>
          <w:rFonts w:hint="default" w:ascii="Times New Roman" w:hAnsi="Times New Roman" w:eastAsia="方正仿宋简体" w:cs="Times New Roman"/>
          <w:b/>
          <w:bCs/>
          <w:spacing w:val="0"/>
          <w:sz w:val="32"/>
          <w:szCs w:val="32"/>
        </w:rPr>
        <w:br w:type="page"/>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jc w:val="both"/>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仿宋简体" w:cs="Times New Roman"/>
          <w:b/>
          <w:bCs/>
          <w:spacing w:val="0"/>
          <w:sz w:val="32"/>
          <w:szCs w:val="32"/>
        </w:rPr>
        <w:t>附件</w:t>
      </w:r>
      <w:r>
        <w:rPr>
          <w:rFonts w:hint="default" w:ascii="Times New Roman" w:hAnsi="Times New Roman" w:eastAsia="方正仿宋简体" w:cs="Times New Roman"/>
          <w:b/>
          <w:bCs/>
          <w:spacing w:val="0"/>
          <w:sz w:val="32"/>
          <w:szCs w:val="32"/>
          <w:lang w:val="en-US" w:eastAsia="zh-CN"/>
        </w:rPr>
        <w:t>5</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40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40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小标宋简体" w:cs="方正小标宋简体"/>
          <w:sz w:val="40"/>
          <w:szCs w:val="44"/>
          <w:highlight w:val="none"/>
          <w:lang w:val="en-US" w:eastAsia="zh-CN" w:bidi="ar"/>
        </w:rPr>
        <w:t>关于巴楚县2026年XXX项目事后公告公示</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jc w:val="center"/>
        <w:textAlignment w:val="baseline"/>
        <w:rPr>
          <w:rFonts w:hint="default" w:ascii="方正楷体简体" w:hAnsi="方正楷体简体" w:eastAsia="方正楷体简体" w:cs="方正楷体简体"/>
          <w:b/>
          <w:bCs/>
          <w:spacing w:val="-12"/>
          <w:sz w:val="32"/>
          <w:szCs w:val="32"/>
        </w:rPr>
      </w:pPr>
      <w:r>
        <w:rPr>
          <w:rFonts w:hint="default" w:ascii="方正楷体简体" w:hAnsi="方正楷体简体" w:eastAsia="方正楷体简体" w:cs="方正楷体简体"/>
          <w:b/>
          <w:bCs/>
          <w:spacing w:val="-12"/>
          <w:sz w:val="32"/>
          <w:szCs w:val="32"/>
          <w:lang w:eastAsia="zh-CN"/>
        </w:rPr>
        <w:t>（</w:t>
      </w:r>
      <w:r>
        <w:rPr>
          <w:rFonts w:hint="default" w:ascii="方正楷体简体" w:hAnsi="方正楷体简体" w:eastAsia="方正楷体简体" w:cs="方正楷体简体"/>
          <w:b/>
          <w:bCs/>
          <w:spacing w:val="-12"/>
          <w:sz w:val="32"/>
          <w:szCs w:val="32"/>
        </w:rPr>
        <w:t>乡村公示参考模板</w:t>
      </w:r>
      <w:r>
        <w:rPr>
          <w:rFonts w:hint="default" w:ascii="方正楷体简体" w:hAnsi="方正楷体简体" w:eastAsia="方正楷体简体" w:cs="方正楷体简体"/>
          <w:b/>
          <w:bCs/>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jc w:val="center"/>
        <w:textAlignment w:val="baseline"/>
        <w:rPr>
          <w:rFonts w:hint="default" w:ascii="方正楷体简体" w:hAnsi="方正楷体简体" w:eastAsia="方正楷体简体" w:cs="方正楷体简体"/>
          <w:b/>
          <w:bCs/>
          <w:spacing w:val="-12"/>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40" w:firstLineChars="200"/>
        <w:jc w:val="both"/>
        <w:textAlignment w:val="baseline"/>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rPr>
        <w:t>XXX</w:t>
      </w:r>
      <w:r>
        <w:rPr>
          <w:rFonts w:hint="default" w:ascii="Times New Roman" w:hAnsi="Times New Roman" w:eastAsia="方正仿宋简体" w:cs="Times New Roman"/>
          <w:b w:val="0"/>
          <w:bCs w:val="0"/>
          <w:spacing w:val="14"/>
          <w:sz w:val="32"/>
          <w:szCs w:val="32"/>
        </w:rPr>
        <w:t>项目为巴楚县</w:t>
      </w:r>
      <w:r>
        <w:rPr>
          <w:rFonts w:hint="default" w:ascii="Times New Roman" w:hAnsi="Times New Roman" w:eastAsia="方正仿宋简体" w:cs="Times New Roman"/>
          <w:b w:val="0"/>
          <w:bCs w:val="0"/>
          <w:spacing w:val="14"/>
          <w:sz w:val="32"/>
          <w:szCs w:val="32"/>
          <w:lang w:eastAsia="zh-CN"/>
        </w:rPr>
        <w:t>2026</w:t>
      </w:r>
      <w:r>
        <w:rPr>
          <w:rFonts w:hint="default" w:ascii="Times New Roman" w:hAnsi="Times New Roman" w:eastAsia="方正仿宋简体" w:cs="Times New Roman"/>
          <w:b w:val="0"/>
          <w:bCs w:val="0"/>
          <w:spacing w:val="14"/>
          <w:sz w:val="32"/>
          <w:szCs w:val="32"/>
        </w:rPr>
        <w:t>年巩固拓展脱贫攻坚成果</w:t>
      </w:r>
      <w:r>
        <w:rPr>
          <w:rFonts w:hint="default" w:ascii="Times New Roman" w:hAnsi="Times New Roman" w:eastAsia="方正仿宋简体" w:cs="Times New Roman"/>
          <w:b w:val="0"/>
          <w:bCs w:val="0"/>
          <w:spacing w:val="23"/>
          <w:sz w:val="32"/>
          <w:szCs w:val="32"/>
          <w:lang w:eastAsia="zh-CN"/>
        </w:rPr>
        <w:t>同</w:t>
      </w:r>
      <w:r>
        <w:rPr>
          <w:rFonts w:hint="default" w:ascii="Times New Roman" w:hAnsi="Times New Roman" w:eastAsia="方正仿宋简体" w:cs="Times New Roman"/>
          <w:b w:val="0"/>
          <w:bCs w:val="0"/>
          <w:spacing w:val="23"/>
          <w:sz w:val="32"/>
          <w:szCs w:val="32"/>
        </w:rPr>
        <w:t>乡村振</w:t>
      </w:r>
      <w:r>
        <w:rPr>
          <w:rFonts w:hint="default" w:ascii="Times New Roman" w:hAnsi="Times New Roman" w:eastAsia="方正仿宋简体" w:cs="Times New Roman"/>
          <w:b w:val="0"/>
          <w:bCs w:val="0"/>
          <w:spacing w:val="17"/>
          <w:sz w:val="32"/>
          <w:szCs w:val="32"/>
        </w:rPr>
        <w:t>兴</w:t>
      </w:r>
      <w:r>
        <w:rPr>
          <w:rFonts w:hint="default" w:ascii="Times New Roman" w:hAnsi="Times New Roman" w:eastAsia="方正仿宋简体" w:cs="Times New Roman"/>
          <w:b w:val="0"/>
          <w:bCs w:val="0"/>
          <w:spacing w:val="17"/>
          <w:sz w:val="32"/>
          <w:szCs w:val="32"/>
          <w:lang w:eastAsia="zh-CN"/>
        </w:rPr>
        <w:t>有效衔接</w:t>
      </w:r>
      <w:r>
        <w:rPr>
          <w:rFonts w:hint="default" w:ascii="Times New Roman" w:hAnsi="Times New Roman" w:eastAsia="方正仿宋简体" w:cs="Times New Roman"/>
          <w:b w:val="0"/>
          <w:bCs w:val="0"/>
          <w:spacing w:val="17"/>
          <w:sz w:val="32"/>
          <w:szCs w:val="32"/>
        </w:rPr>
        <w:t>项目</w:t>
      </w:r>
      <w:r>
        <w:rPr>
          <w:rFonts w:hint="default" w:ascii="Times New Roman" w:hAnsi="Times New Roman" w:eastAsia="方正仿宋简体" w:cs="Times New Roman"/>
          <w:b w:val="0"/>
          <w:bCs w:val="0"/>
          <w:sz w:val="32"/>
          <w:szCs w:val="32"/>
        </w:rPr>
        <w:t>，现已完工并验收，为保障群众知情权、参与权、监督权，</w:t>
      </w:r>
      <w:r>
        <w:rPr>
          <w:rFonts w:hint="default" w:ascii="Times New Roman" w:hAnsi="Times New Roman" w:eastAsia="方正仿宋简体" w:cs="Times New Roman"/>
          <w:b w:val="0"/>
          <w:bCs w:val="0"/>
          <w:spacing w:val="6"/>
          <w:sz w:val="32"/>
          <w:szCs w:val="32"/>
        </w:rPr>
        <w:t>更好发挥群众监督作用，现将项目相关情况予以公示，接受社会</w:t>
      </w:r>
      <w:r>
        <w:rPr>
          <w:rFonts w:hint="default" w:ascii="Times New Roman" w:hAnsi="Times New Roman" w:eastAsia="方正仿宋简体" w:cs="Times New Roman"/>
          <w:b w:val="0"/>
          <w:bCs w:val="0"/>
          <w:spacing w:val="7"/>
          <w:sz w:val="32"/>
          <w:szCs w:val="32"/>
        </w:rPr>
        <w:t>各界和受益群众监督，如对公示内容存有异议，请及时向监督单</w:t>
      </w:r>
      <w:r>
        <w:rPr>
          <w:rFonts w:hint="default" w:ascii="Times New Roman" w:hAnsi="Times New Roman" w:eastAsia="方正仿宋简体" w:cs="Times New Roman"/>
          <w:b w:val="0"/>
          <w:bCs w:val="0"/>
          <w:spacing w:val="3"/>
          <w:sz w:val="32"/>
          <w:szCs w:val="32"/>
        </w:rPr>
        <w:t>位反映，以便调查核实</w:t>
      </w:r>
      <w:r>
        <w:rPr>
          <w:rFonts w:hint="default" w:ascii="Times New Roman" w:hAnsi="Times New Roman" w:eastAsia="方正仿宋简体" w:cs="Times New Roman"/>
          <w:b w:val="0"/>
          <w:bCs w:val="0"/>
          <w:spacing w:val="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outlineLvl w:val="0"/>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1.</w:t>
      </w:r>
      <w:r>
        <w:rPr>
          <w:rFonts w:hint="default" w:ascii="Times New Roman" w:hAnsi="Times New Roman" w:eastAsia="方正仿宋简体" w:cs="Times New Roman"/>
          <w:b/>
          <w:bCs/>
          <w:snapToGrid w:val="0"/>
          <w:color w:val="000000"/>
          <w:spacing w:val="6"/>
          <w:kern w:val="0"/>
          <w:sz w:val="32"/>
          <w:szCs w:val="32"/>
          <w:lang w:val="en-US" w:eastAsia="en-US" w:bidi="ar-SA"/>
        </w:rPr>
        <w:t>项目名称：</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2.</w:t>
      </w:r>
      <w:r>
        <w:rPr>
          <w:rFonts w:hint="default" w:ascii="Times New Roman" w:hAnsi="Times New Roman" w:eastAsia="方正仿宋简体" w:cs="Times New Roman"/>
          <w:b/>
          <w:bCs/>
          <w:snapToGrid w:val="0"/>
          <w:color w:val="000000"/>
          <w:spacing w:val="6"/>
          <w:kern w:val="0"/>
          <w:sz w:val="32"/>
          <w:szCs w:val="32"/>
          <w:lang w:val="en-US" w:eastAsia="en-US" w:bidi="ar-SA"/>
        </w:rPr>
        <w:t>投资规模及资金来源：</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3.</w:t>
      </w:r>
      <w:r>
        <w:rPr>
          <w:rFonts w:hint="default" w:ascii="Times New Roman" w:hAnsi="Times New Roman" w:eastAsia="方正仿宋简体" w:cs="Times New Roman"/>
          <w:b/>
          <w:bCs/>
          <w:snapToGrid w:val="0"/>
          <w:color w:val="000000"/>
          <w:spacing w:val="6"/>
          <w:kern w:val="0"/>
          <w:sz w:val="32"/>
          <w:szCs w:val="32"/>
          <w:lang w:val="en-US" w:eastAsia="en-US" w:bidi="ar-SA"/>
        </w:rPr>
        <w:t>项目实施地点：</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4.</w:t>
      </w:r>
      <w:r>
        <w:rPr>
          <w:rFonts w:hint="default" w:ascii="Times New Roman" w:hAnsi="Times New Roman" w:eastAsia="方正仿宋简体" w:cs="Times New Roman"/>
          <w:b/>
          <w:bCs/>
          <w:snapToGrid w:val="0"/>
          <w:color w:val="000000"/>
          <w:spacing w:val="6"/>
          <w:kern w:val="0"/>
          <w:sz w:val="32"/>
          <w:szCs w:val="32"/>
          <w:lang w:val="en-US" w:eastAsia="en-US" w:bidi="ar-SA"/>
        </w:rPr>
        <w:t>项目建设具体内容及完成情况：</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5.</w:t>
      </w:r>
      <w:r>
        <w:rPr>
          <w:rFonts w:hint="default" w:ascii="Times New Roman" w:hAnsi="Times New Roman" w:eastAsia="方正仿宋简体" w:cs="Times New Roman"/>
          <w:b/>
          <w:bCs/>
          <w:snapToGrid w:val="0"/>
          <w:color w:val="000000"/>
          <w:spacing w:val="6"/>
          <w:kern w:val="0"/>
          <w:sz w:val="32"/>
          <w:szCs w:val="32"/>
          <w:lang w:val="en-US" w:eastAsia="en-US" w:bidi="ar-SA"/>
        </w:rPr>
        <w:t>项目实际建设期限：</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outlineLvl w:val="0"/>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6.</w:t>
      </w:r>
      <w:r>
        <w:rPr>
          <w:rFonts w:hint="default" w:ascii="Times New Roman" w:hAnsi="Times New Roman" w:eastAsia="方正仿宋简体" w:cs="Times New Roman"/>
          <w:b/>
          <w:bCs/>
          <w:snapToGrid w:val="0"/>
          <w:color w:val="000000"/>
          <w:spacing w:val="6"/>
          <w:kern w:val="0"/>
          <w:sz w:val="32"/>
          <w:szCs w:val="32"/>
          <w:lang w:val="en-US" w:eastAsia="en-US" w:bidi="ar-SA"/>
        </w:rPr>
        <w:t>检查验收结果：</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outlineLvl w:val="0"/>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7.</w:t>
      </w:r>
      <w:r>
        <w:rPr>
          <w:rFonts w:hint="default" w:ascii="Times New Roman" w:hAnsi="Times New Roman" w:eastAsia="方正仿宋简体" w:cs="Times New Roman"/>
          <w:b/>
          <w:bCs/>
          <w:snapToGrid w:val="0"/>
          <w:color w:val="000000"/>
          <w:spacing w:val="6"/>
          <w:kern w:val="0"/>
          <w:sz w:val="32"/>
          <w:szCs w:val="32"/>
          <w:lang w:val="en-US" w:eastAsia="en-US" w:bidi="ar-SA"/>
        </w:rPr>
        <w:t>项目受益对象或利益联结机制实现情况：</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8.</w:t>
      </w:r>
      <w:r>
        <w:rPr>
          <w:rFonts w:hint="default" w:ascii="Times New Roman" w:hAnsi="Times New Roman" w:eastAsia="方正仿宋简体" w:cs="Times New Roman"/>
          <w:b/>
          <w:bCs/>
          <w:snapToGrid w:val="0"/>
          <w:color w:val="000000"/>
          <w:spacing w:val="6"/>
          <w:kern w:val="0"/>
          <w:sz w:val="32"/>
          <w:szCs w:val="32"/>
          <w:lang w:val="en-US" w:eastAsia="en-US" w:bidi="ar-SA"/>
        </w:rPr>
        <w:t>绩效目标完成情况：</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9.</w:t>
      </w:r>
      <w:r>
        <w:rPr>
          <w:rFonts w:hint="default" w:ascii="Times New Roman" w:hAnsi="Times New Roman" w:eastAsia="方正仿宋简体" w:cs="Times New Roman"/>
          <w:b/>
          <w:bCs/>
          <w:snapToGrid w:val="0"/>
          <w:color w:val="000000"/>
          <w:spacing w:val="6"/>
          <w:kern w:val="0"/>
          <w:sz w:val="32"/>
          <w:szCs w:val="32"/>
          <w:lang w:val="en-US" w:eastAsia="en-US" w:bidi="ar-SA"/>
        </w:rPr>
        <w:t>主管部门及责任人：</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bCs/>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10.</w:t>
      </w:r>
      <w:r>
        <w:rPr>
          <w:rFonts w:hint="default" w:ascii="Times New Roman" w:hAnsi="Times New Roman" w:eastAsia="方正仿宋简体" w:cs="Times New Roman"/>
          <w:b/>
          <w:bCs/>
          <w:snapToGrid w:val="0"/>
          <w:color w:val="000000"/>
          <w:spacing w:val="6"/>
          <w:kern w:val="0"/>
          <w:sz w:val="32"/>
          <w:szCs w:val="32"/>
          <w:lang w:val="en-US" w:eastAsia="en-US" w:bidi="ar-SA"/>
        </w:rPr>
        <w:t>受益对象花名册</w:t>
      </w:r>
      <w:r>
        <w:rPr>
          <w:rFonts w:hint="default" w:ascii="Times New Roman" w:hAnsi="Times New Roman" w:eastAsia="方正仿宋简体" w:cs="Times New Roman"/>
          <w:b/>
          <w:bCs/>
          <w:snapToGrid w:val="0"/>
          <w:color w:val="000000"/>
          <w:spacing w:val="6"/>
          <w:kern w:val="0"/>
          <w:sz w:val="32"/>
          <w:szCs w:val="32"/>
          <w:lang w:val="en-US" w:eastAsia="zh-CN" w:bidi="ar-SA"/>
        </w:rPr>
        <w:t>（</w:t>
      </w:r>
      <w:r>
        <w:rPr>
          <w:rFonts w:hint="default" w:ascii="Times New Roman" w:hAnsi="Times New Roman" w:eastAsia="方正仿宋简体" w:cs="Times New Roman"/>
          <w:b/>
          <w:bCs/>
          <w:snapToGrid w:val="0"/>
          <w:color w:val="000000"/>
          <w:spacing w:val="6"/>
          <w:kern w:val="0"/>
          <w:sz w:val="32"/>
          <w:szCs w:val="32"/>
          <w:lang w:val="en-US" w:eastAsia="en-US" w:bidi="ar-SA"/>
        </w:rPr>
        <w:t>入户类项目村级必有项</w:t>
      </w:r>
      <w:r>
        <w:rPr>
          <w:rFonts w:hint="default" w:ascii="Times New Roman" w:hAnsi="Times New Roman" w:eastAsia="方正仿宋简体" w:cs="Times New Roman"/>
          <w:b/>
          <w:bCs/>
          <w:snapToGrid w:val="0"/>
          <w:color w:val="000000"/>
          <w:spacing w:val="6"/>
          <w:kern w:val="0"/>
          <w:sz w:val="32"/>
          <w:szCs w:val="32"/>
          <w:lang w:val="en-US" w:eastAsia="zh-CN" w:bidi="ar-SA"/>
        </w:rPr>
        <w:t>）</w:t>
      </w:r>
      <w:r>
        <w:rPr>
          <w:rFonts w:hint="default" w:ascii="Times New Roman" w:hAnsi="Times New Roman" w:eastAsia="方正仿宋简体" w:cs="Times New Roman"/>
          <w:b/>
          <w:bCs/>
          <w:snapToGrid w:val="0"/>
          <w:color w:val="000000"/>
          <w:spacing w:val="6"/>
          <w:kern w:val="0"/>
          <w:sz w:val="32"/>
          <w:szCs w:val="32"/>
          <w:lang w:val="en-US" w:eastAsia="en-US" w:bidi="ar-SA"/>
        </w:rPr>
        <w:t>:</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11.</w:t>
      </w:r>
      <w:r>
        <w:rPr>
          <w:rFonts w:hint="default" w:ascii="Times New Roman" w:hAnsi="Times New Roman" w:eastAsia="方正仿宋简体" w:cs="Times New Roman"/>
          <w:b/>
          <w:bCs/>
          <w:snapToGrid w:val="0"/>
          <w:color w:val="000000"/>
          <w:spacing w:val="6"/>
          <w:kern w:val="0"/>
          <w:sz w:val="32"/>
          <w:szCs w:val="32"/>
          <w:lang w:val="en-US" w:eastAsia="en-US" w:bidi="ar-SA"/>
        </w:rPr>
        <w:t>公示期限：</w:t>
      </w:r>
      <w:r>
        <w:rPr>
          <w:rFonts w:hint="default" w:ascii="Times New Roman" w:hAnsi="Times New Roman" w:eastAsia="方正仿宋简体" w:cs="Times New Roman"/>
          <w:b w:val="0"/>
          <w:bCs w:val="0"/>
          <w:snapToGrid w:val="0"/>
          <w:color w:val="000000"/>
          <w:spacing w:val="6"/>
          <w:kern w:val="0"/>
          <w:sz w:val="32"/>
          <w:szCs w:val="32"/>
          <w:lang w:val="en-US" w:eastAsia="en-US" w:bidi="ar-SA"/>
        </w:rPr>
        <w:t>202X年X月X日</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202X年X月X日，为期10天。</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12.</w:t>
      </w:r>
      <w:r>
        <w:rPr>
          <w:rFonts w:hint="default" w:ascii="Times New Roman" w:hAnsi="Times New Roman" w:eastAsia="方正仿宋简体" w:cs="Times New Roman"/>
          <w:b/>
          <w:bCs/>
          <w:snapToGrid w:val="0"/>
          <w:color w:val="000000"/>
          <w:spacing w:val="6"/>
          <w:kern w:val="0"/>
          <w:sz w:val="32"/>
          <w:szCs w:val="32"/>
          <w:lang w:val="en-US" w:eastAsia="en-US" w:bidi="ar-SA"/>
        </w:rPr>
        <w:t>监督电话：</w:t>
      </w:r>
      <w:r>
        <w:rPr>
          <w:rFonts w:hint="default" w:ascii="Times New Roman" w:hAnsi="Times New Roman" w:eastAsia="方正仿宋简体" w:cs="Times New Roman"/>
          <w:b w:val="0"/>
          <w:bCs w:val="0"/>
          <w:snapToGrid w:val="0"/>
          <w:color w:val="000000"/>
          <w:spacing w:val="6"/>
          <w:kern w:val="0"/>
          <w:sz w:val="32"/>
          <w:szCs w:val="32"/>
          <w:lang w:val="en-US" w:eastAsia="en-US" w:bidi="ar-SA"/>
        </w:rPr>
        <w:t>XX村委会或乡人民政府</w:t>
      </w:r>
      <w:r>
        <w:rPr>
          <w:rFonts w:hint="default" w:ascii="Times New Roman" w:hAnsi="Times New Roman" w:eastAsia="方正仿宋简体" w:cs="Times New Roman"/>
          <w:b w:val="0"/>
          <w:bCs w:val="0"/>
          <w:snapToGrid w:val="0"/>
          <w:color w:val="000000"/>
          <w:spacing w:val="6"/>
          <w:kern w:val="0"/>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6"/>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XXXXXX</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2100" w:leftChars="1000" w:firstLine="664"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县教育局</w:t>
      </w:r>
      <w:r>
        <w:rPr>
          <w:rFonts w:hint="default" w:ascii="Times New Roman" w:hAnsi="Times New Roman" w:eastAsia="方正仿宋简体" w:cs="Times New Roman"/>
          <w:b w:val="0"/>
          <w:bCs w:val="0"/>
          <w:snapToGrid w:val="0"/>
          <w:color w:val="000000"/>
          <w:spacing w:val="6"/>
          <w:kern w:val="0"/>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6"/>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6215122</w:t>
      </w:r>
      <w:r>
        <w:rPr>
          <w:rFonts w:hint="default" w:ascii="Times New Roman" w:hAnsi="Times New Roman" w:eastAsia="方正仿宋简体" w:cs="Times New Roman"/>
          <w:b w:val="0"/>
          <w:bCs w:val="0"/>
          <w:spacing w:val="0"/>
          <w:kern w:val="2"/>
          <w:sz w:val="32"/>
          <w:szCs w:val="32"/>
        </w:rPr>
        <w:t>或</w:t>
      </w:r>
      <w:r>
        <w:rPr>
          <w:rFonts w:hint="eastAsia" w:ascii="Times New Roman" w:hAnsi="Times New Roman" w:eastAsia="方正仿宋简体" w:cs="Times New Roman"/>
          <w:b w:val="0"/>
          <w:bCs w:val="0"/>
          <w:spacing w:val="0"/>
          <w:kern w:val="2"/>
          <w:sz w:val="32"/>
          <w:szCs w:val="32"/>
          <w:lang w:val="en-US" w:eastAsia="zh-CN"/>
        </w:rPr>
        <w:t>6227394</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2100" w:leftChars="1000" w:firstLine="664"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县纪委监委</w:t>
      </w:r>
      <w:r>
        <w:rPr>
          <w:rFonts w:hint="default" w:ascii="Times New Roman" w:hAnsi="Times New Roman" w:eastAsia="方正仿宋简体" w:cs="Times New Roman"/>
          <w:b w:val="0"/>
          <w:bCs w:val="0"/>
          <w:snapToGrid w:val="0"/>
          <w:color w:val="000000"/>
          <w:spacing w:val="6"/>
          <w:kern w:val="0"/>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6"/>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6220652或12388</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2100" w:leftChars="1000" w:firstLine="664"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县财政局</w:t>
      </w:r>
      <w:r>
        <w:rPr>
          <w:rFonts w:hint="default" w:ascii="Times New Roman" w:hAnsi="Times New Roman" w:eastAsia="方正仿宋简体" w:cs="Times New Roman"/>
          <w:b w:val="0"/>
          <w:bCs w:val="0"/>
          <w:snapToGrid w:val="0"/>
          <w:color w:val="000000"/>
          <w:spacing w:val="6"/>
          <w:kern w:val="0"/>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6"/>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6210072</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2100" w:leftChars="1000" w:firstLine="664" w:firstLineChars="200"/>
        <w:jc w:val="both"/>
        <w:textAlignment w:val="baseline"/>
        <w:rPr>
          <w:rFonts w:hint="eastAsia" w:ascii="Times New Roman" w:hAnsi="Times New Roman" w:eastAsia="方正仿宋简体" w:cs="Times New Roman"/>
          <w:b w:val="0"/>
          <w:bCs w:val="0"/>
          <w:snapToGrid w:val="0"/>
          <w:color w:val="000000"/>
          <w:spacing w:val="6"/>
          <w:kern w:val="0"/>
          <w:sz w:val="32"/>
          <w:szCs w:val="32"/>
          <w:lang w:val="en-US" w:eastAsia="zh-CN" w:bidi="ar-SA"/>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县</w:t>
      </w:r>
      <w:r>
        <w:rPr>
          <w:rFonts w:hint="default" w:ascii="Times New Roman" w:hAnsi="Times New Roman" w:eastAsia="方正仿宋简体" w:cs="Times New Roman"/>
          <w:b w:val="0"/>
          <w:bCs w:val="0"/>
          <w:snapToGrid w:val="0"/>
          <w:color w:val="000000"/>
          <w:spacing w:val="6"/>
          <w:kern w:val="0"/>
          <w:sz w:val="32"/>
          <w:szCs w:val="32"/>
          <w:lang w:val="en-US" w:eastAsia="zh-CN" w:bidi="ar-SA"/>
        </w:rPr>
        <w:t xml:space="preserve">农业农村局 </w:t>
      </w:r>
      <w:r>
        <w:rPr>
          <w:rFonts w:hint="default" w:ascii="Times New Roman" w:hAnsi="Times New Roman" w:eastAsia="方正仿宋简体" w:cs="Times New Roman"/>
          <w:b w:val="0"/>
          <w:bCs w:val="0"/>
          <w:snapToGrid w:val="0"/>
          <w:color w:val="000000"/>
          <w:spacing w:val="6"/>
          <w:kern w:val="0"/>
          <w:sz w:val="32"/>
          <w:szCs w:val="32"/>
          <w:lang w:val="en-US" w:eastAsia="en-US" w:bidi="ar-SA"/>
        </w:rPr>
        <w:t>0998</w:t>
      </w:r>
      <w:r>
        <w:rPr>
          <w:rFonts w:hint="eastAsia" w:ascii="Times New Roman" w:hAnsi="Times New Roman" w:eastAsia="仿宋_GB2312" w:cs="Times New Roman"/>
          <w:w w:val="100"/>
          <w:sz w:val="32"/>
          <w:szCs w:val="32"/>
          <w:lang w:eastAsia="zh-CN"/>
        </w:rPr>
        <w:t>—</w:t>
      </w:r>
      <w:r>
        <w:rPr>
          <w:rFonts w:hint="eastAsia" w:ascii="Times New Roman" w:hAnsi="Times New Roman" w:eastAsia="方正仿宋简体" w:cs="Times New Roman"/>
          <w:b w:val="0"/>
          <w:bCs w:val="0"/>
          <w:snapToGrid w:val="0"/>
          <w:color w:val="000000"/>
          <w:spacing w:val="6"/>
          <w:kern w:val="0"/>
          <w:sz w:val="32"/>
          <w:szCs w:val="32"/>
          <w:lang w:val="en-US" w:eastAsia="zh-CN" w:bidi="ar-SA"/>
        </w:rPr>
        <w:t>6178220</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16"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pacing w:val="-6"/>
          <w:sz w:val="32"/>
          <w:szCs w:val="32"/>
        </w:rPr>
        <w:t>通讯地址：</w:t>
      </w:r>
    </w:p>
    <w:p>
      <w:pPr>
        <w:keepNext w:val="0"/>
        <w:keepLines w:val="0"/>
        <w:pageBreakBefore w:val="0"/>
        <w:widowControl w:val="0"/>
        <w:kinsoku/>
        <w:wordWrap/>
        <w:overflowPunct w:val="0"/>
        <w:topLinePunct w:val="0"/>
        <w:autoSpaceDE w:val="0"/>
        <w:autoSpaceDN w:val="0"/>
        <w:bidi w:val="0"/>
        <w:adjustRightInd w:val="0"/>
        <w:snapToGrid w:val="0"/>
        <w:spacing w:line="400" w:lineRule="exact"/>
        <w:ind w:left="0" w:leftChars="0" w:firstLine="664" w:firstLineChars="200"/>
        <w:jc w:val="both"/>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bCs/>
          <w:snapToGrid w:val="0"/>
          <w:color w:val="000000"/>
          <w:spacing w:val="6"/>
          <w:kern w:val="0"/>
          <w:sz w:val="32"/>
          <w:szCs w:val="32"/>
          <w:lang w:val="en-US" w:eastAsia="en-US" w:bidi="ar-SA"/>
        </w:rPr>
        <w:t>12317</w:t>
      </w:r>
      <w:r>
        <w:rPr>
          <w:rFonts w:hint="default" w:ascii="Times New Roman" w:hAnsi="Times New Roman" w:eastAsia="方正仿宋简体" w:cs="Times New Roman"/>
          <w:b/>
          <w:bCs/>
          <w:spacing w:val="1"/>
          <w:sz w:val="32"/>
          <w:szCs w:val="32"/>
        </w:rPr>
        <w:t>平台监督举报电话：</w:t>
      </w:r>
      <w:r>
        <w:rPr>
          <w:rFonts w:hint="default" w:ascii="Times New Roman" w:hAnsi="Times New Roman" w:eastAsia="方正仿宋简体" w:cs="Times New Roman"/>
          <w:b/>
          <w:bCs/>
          <w:spacing w:val="1"/>
          <w:sz w:val="32"/>
          <w:szCs w:val="32"/>
          <w:lang w:eastAsia="zh-CN"/>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010</w:t>
      </w:r>
      <w:r>
        <w:rPr>
          <w:rFonts w:hint="default" w:ascii="Times New Roman" w:hAnsi="Times New Roman" w:eastAsia="方正仿宋简体" w:cs="Times New Roman"/>
          <w:b w:val="0"/>
          <w:bCs w:val="0"/>
          <w:snapToGrid w:val="0"/>
          <w:color w:val="000000"/>
          <w:spacing w:val="6"/>
          <w:kern w:val="0"/>
          <w:sz w:val="32"/>
          <w:szCs w:val="32"/>
          <w:lang w:val="en-US" w:eastAsia="zh-CN" w:bidi="ar-SA"/>
        </w:rPr>
        <w:t>）</w:t>
      </w:r>
      <w:r>
        <w:rPr>
          <w:rFonts w:hint="default" w:ascii="Times New Roman" w:hAnsi="Times New Roman" w:eastAsia="方正仿宋简体" w:cs="Times New Roman"/>
          <w:b w:val="0"/>
          <w:bCs w:val="0"/>
          <w:snapToGrid w:val="0"/>
          <w:color w:val="000000"/>
          <w:spacing w:val="6"/>
          <w:kern w:val="0"/>
          <w:sz w:val="32"/>
          <w:szCs w:val="32"/>
          <w:lang w:val="en-US" w:eastAsia="en-US" w:bidi="ar-SA"/>
        </w:rPr>
        <w:t>12317</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3150" w:leftChars="1500" w:firstLine="664" w:firstLineChars="200"/>
        <w:jc w:val="center"/>
        <w:textAlignment w:val="baseline"/>
        <w:rPr>
          <w:rFonts w:hint="default" w:ascii="Times New Roman" w:hAnsi="Times New Roman" w:eastAsia="方正仿宋简体" w:cs="Times New Roman"/>
          <w:b w:val="0"/>
          <w:bCs w:val="0"/>
          <w:snapToGrid w:val="0"/>
          <w:color w:val="000000"/>
          <w:spacing w:val="6"/>
          <w:kern w:val="0"/>
          <w:sz w:val="32"/>
          <w:szCs w:val="32"/>
          <w:lang w:val="en-US" w:eastAsia="en-US" w:bidi="ar-SA"/>
        </w:rPr>
      </w:pP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3150" w:leftChars="1500" w:firstLine="664" w:firstLineChars="200"/>
        <w:jc w:val="center"/>
        <w:textAlignment w:val="baseline"/>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napToGrid w:val="0"/>
          <w:color w:val="000000"/>
          <w:spacing w:val="6"/>
          <w:kern w:val="0"/>
          <w:sz w:val="32"/>
          <w:szCs w:val="32"/>
          <w:lang w:val="en-US" w:eastAsia="en-US" w:bidi="ar-SA"/>
        </w:rPr>
        <w:t>XXX</w:t>
      </w:r>
      <w:r>
        <w:rPr>
          <w:rFonts w:hint="default" w:ascii="Times New Roman" w:hAnsi="Times New Roman" w:eastAsia="方正仿宋简体" w:cs="Times New Roman"/>
          <w:b w:val="0"/>
          <w:bCs w:val="0"/>
          <w:snapToGrid w:val="0"/>
          <w:color w:val="000000"/>
          <w:spacing w:val="6"/>
          <w:kern w:val="0"/>
          <w:sz w:val="32"/>
          <w:szCs w:val="32"/>
          <w:lang w:val="en-US" w:eastAsia="zh-CN" w:bidi="ar-SA"/>
        </w:rPr>
        <w:t>（</w:t>
      </w:r>
      <w:r>
        <w:rPr>
          <w:rFonts w:hint="default" w:ascii="Times New Roman" w:hAnsi="Times New Roman" w:eastAsia="方正仿宋简体" w:cs="Times New Roman"/>
          <w:b w:val="0"/>
          <w:bCs w:val="0"/>
          <w:spacing w:val="39"/>
          <w:sz w:val="32"/>
          <w:szCs w:val="32"/>
        </w:rPr>
        <w:t>单位</w:t>
      </w:r>
      <w:r>
        <w:rPr>
          <w:rFonts w:hint="default" w:ascii="Times New Roman" w:hAnsi="Times New Roman" w:eastAsia="方正仿宋简体" w:cs="Times New Roman"/>
          <w:b w:val="0"/>
          <w:bCs w:val="0"/>
          <w:spacing w:val="39"/>
          <w:sz w:val="32"/>
          <w:szCs w:val="32"/>
          <w:lang w:eastAsia="zh-CN"/>
        </w:rPr>
        <w:t>）（</w:t>
      </w:r>
      <w:r>
        <w:rPr>
          <w:rFonts w:hint="default" w:ascii="Times New Roman" w:hAnsi="Times New Roman" w:eastAsia="方正仿宋简体" w:cs="Times New Roman"/>
          <w:b w:val="0"/>
          <w:bCs w:val="0"/>
          <w:spacing w:val="39"/>
          <w:sz w:val="32"/>
          <w:szCs w:val="32"/>
        </w:rPr>
        <w:t>盖章</w:t>
      </w:r>
      <w:r>
        <w:rPr>
          <w:rFonts w:hint="default" w:ascii="Times New Roman" w:hAnsi="Times New Roman" w:eastAsia="方正仿宋简体" w:cs="Times New Roman"/>
          <w:b w:val="0"/>
          <w:bCs w:val="0"/>
          <w:spacing w:val="39"/>
          <w:sz w:val="32"/>
          <w:szCs w:val="32"/>
          <w:lang w:eastAsia="zh-CN"/>
        </w:rPr>
        <w:t>）</w:t>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ind w:left="3150" w:leftChars="1500" w:firstLine="572" w:firstLineChars="200"/>
        <w:jc w:val="center"/>
        <w:textAlignment w:val="baseline"/>
        <w:rPr>
          <w:rFonts w:hint="default" w:ascii="Times New Roman" w:hAnsi="Times New Roman" w:eastAsia="方正仿宋简体" w:cs="Times New Roman"/>
          <w:b w:val="0"/>
          <w:bCs w:val="0"/>
          <w:spacing w:val="-17"/>
          <w:sz w:val="32"/>
          <w:szCs w:val="32"/>
        </w:rPr>
      </w:pPr>
      <w:r>
        <w:rPr>
          <w:rFonts w:hint="default" w:ascii="Times New Roman" w:hAnsi="Times New Roman" w:eastAsia="方正仿宋简体" w:cs="Times New Roman"/>
          <w:b w:val="0"/>
          <w:bCs w:val="0"/>
          <w:spacing w:val="-17"/>
          <w:sz w:val="32"/>
          <w:szCs w:val="32"/>
        </w:rPr>
        <w:t>年</w:t>
      </w:r>
      <w:r>
        <w:rPr>
          <w:rFonts w:hint="default" w:ascii="Times New Roman" w:hAnsi="Times New Roman" w:eastAsia="方正仿宋简体" w:cs="Times New Roman"/>
          <w:b w:val="0"/>
          <w:bCs w:val="0"/>
          <w:spacing w:val="-17"/>
          <w:sz w:val="32"/>
          <w:szCs w:val="32"/>
          <w:lang w:val="en-US" w:eastAsia="zh-CN"/>
        </w:rPr>
        <w:t xml:space="preserve">   </w:t>
      </w:r>
      <w:r>
        <w:rPr>
          <w:rFonts w:hint="default" w:ascii="Times New Roman" w:hAnsi="Times New Roman" w:eastAsia="方正仿宋简体" w:cs="Times New Roman"/>
          <w:b w:val="0"/>
          <w:bCs w:val="0"/>
          <w:spacing w:val="-17"/>
          <w:sz w:val="32"/>
          <w:szCs w:val="32"/>
        </w:rPr>
        <w:t>月</w:t>
      </w:r>
      <w:r>
        <w:rPr>
          <w:rFonts w:hint="default" w:ascii="Times New Roman" w:hAnsi="Times New Roman" w:eastAsia="方正仿宋简体" w:cs="Times New Roman"/>
          <w:b w:val="0"/>
          <w:bCs w:val="0"/>
          <w:spacing w:val="-17"/>
          <w:sz w:val="32"/>
          <w:szCs w:val="32"/>
          <w:lang w:val="en-US" w:eastAsia="zh-CN"/>
        </w:rPr>
        <w:t xml:space="preserve">  </w:t>
      </w:r>
      <w:r>
        <w:rPr>
          <w:rFonts w:hint="default" w:ascii="Times New Roman" w:hAnsi="Times New Roman" w:eastAsia="方正仿宋简体" w:cs="Times New Roman"/>
          <w:b w:val="0"/>
          <w:bCs w:val="0"/>
          <w:spacing w:val="-17"/>
          <w:sz w:val="32"/>
          <w:szCs w:val="32"/>
        </w:rPr>
        <w:t>日</w:t>
      </w:r>
    </w:p>
    <w:p>
      <w:pPr>
        <w:pageBreakBefore w:val="0"/>
        <w:widowControl w:val="0"/>
        <w:kinsoku/>
        <w:wordWrap/>
        <w:overflowPunct w:val="0"/>
        <w:topLinePunct w:val="0"/>
        <w:bidi w:val="0"/>
        <w:rPr>
          <w:rFonts w:hint="default" w:ascii="Times New Roman" w:hAnsi="Times New Roman" w:eastAsia="方正仿宋简体" w:cs="Times New Roman"/>
          <w:b w:val="0"/>
          <w:bCs w:val="0"/>
          <w:spacing w:val="-17"/>
          <w:sz w:val="32"/>
          <w:szCs w:val="32"/>
        </w:rPr>
      </w:pPr>
      <w:r>
        <w:rPr>
          <w:rFonts w:hint="default" w:ascii="Times New Roman" w:hAnsi="Times New Roman" w:eastAsia="方正仿宋简体" w:cs="Times New Roman"/>
          <w:b w:val="0"/>
          <w:bCs w:val="0"/>
          <w:spacing w:val="-17"/>
          <w:sz w:val="32"/>
          <w:szCs w:val="32"/>
        </w:rPr>
        <w:br w:type="page"/>
      </w:r>
    </w:p>
    <w:p>
      <w:pPr>
        <w:pStyle w:val="6"/>
        <w:keepNext w:val="0"/>
        <w:keepLines w:val="0"/>
        <w:pageBreakBefore w:val="0"/>
        <w:widowControl w:val="0"/>
        <w:kinsoku/>
        <w:wordWrap/>
        <w:overflowPunct w:val="0"/>
        <w:topLinePunct w:val="0"/>
        <w:autoSpaceDE w:val="0"/>
        <w:autoSpaceDN w:val="0"/>
        <w:bidi w:val="0"/>
        <w:adjustRightInd w:val="0"/>
        <w:snapToGrid w:val="0"/>
        <w:spacing w:line="400" w:lineRule="exact"/>
        <w:jc w:val="both"/>
        <w:textAlignment w:val="baseline"/>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pacing w:val="27"/>
          <w:sz w:val="32"/>
          <w:szCs w:val="32"/>
        </w:rPr>
        <w:t>附件6</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小标宋简体" w:cs="方正小标宋简体"/>
          <w:sz w:val="40"/>
          <w:szCs w:val="44"/>
          <w:highlight w:val="none"/>
          <w:lang w:val="en-US" w:eastAsia="zh-CN" w:bidi="ar"/>
        </w:rPr>
        <w:t>关于巴楚县2026年XXX项目事后公告公示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jc w:val="center"/>
        <w:textAlignment w:val="baseline"/>
        <w:rPr>
          <w:rFonts w:hint="default" w:ascii="方正楷体简体" w:hAnsi="方正楷体简体" w:eastAsia="方正楷体简体" w:cs="方正楷体简体"/>
          <w:b/>
          <w:bCs/>
          <w:spacing w:val="-12"/>
          <w:sz w:val="32"/>
          <w:szCs w:val="32"/>
        </w:rPr>
      </w:pPr>
      <w:r>
        <w:rPr>
          <w:rFonts w:hint="default" w:ascii="方正楷体简体" w:hAnsi="方正楷体简体" w:eastAsia="方正楷体简体" w:cs="方正楷体简体"/>
          <w:b/>
          <w:bCs/>
          <w:spacing w:val="-12"/>
          <w:sz w:val="32"/>
          <w:szCs w:val="32"/>
          <w:lang w:eastAsia="zh-CN"/>
        </w:rPr>
        <w:t>（</w:t>
      </w:r>
      <w:r>
        <w:rPr>
          <w:rFonts w:hint="default" w:ascii="方正楷体简体" w:hAnsi="方正楷体简体" w:eastAsia="方正楷体简体" w:cs="方正楷体简体"/>
          <w:b/>
          <w:bCs/>
          <w:spacing w:val="-12"/>
          <w:sz w:val="32"/>
          <w:szCs w:val="32"/>
        </w:rPr>
        <w:t>行业主管部门公示参考模板</w:t>
      </w:r>
      <w:r>
        <w:rPr>
          <w:rFonts w:hint="default" w:ascii="方正楷体简体" w:hAnsi="方正楷体简体" w:eastAsia="方正楷体简体" w:cs="方正楷体简体"/>
          <w:b/>
          <w:bCs/>
          <w:spacing w:val="-12"/>
          <w:sz w:val="32"/>
          <w:szCs w:val="32"/>
          <w:lang w:eastAsia="zh-CN"/>
        </w:rPr>
        <w:t>）</w:t>
      </w:r>
    </w:p>
    <w:p>
      <w:pPr>
        <w:pStyle w:val="6"/>
        <w:keepNext w:val="0"/>
        <w:keepLines w:val="0"/>
        <w:pageBreakBefore w:val="0"/>
        <w:widowControl w:val="0"/>
        <w:kinsoku/>
        <w:wordWrap/>
        <w:overflowPunct w:val="0"/>
        <w:topLinePunct w:val="0"/>
        <w:autoSpaceDE w:val="0"/>
        <w:autoSpaceDN w:val="0"/>
        <w:bidi w:val="0"/>
        <w:adjustRightInd w:val="0"/>
        <w:snapToGrid/>
        <w:spacing w:line="560" w:lineRule="exact"/>
        <w:ind w:left="0" w:leftChars="0" w:right="0" w:firstLine="640" w:firstLineChars="200"/>
        <w:jc w:val="both"/>
        <w:textAlignment w:val="baseline"/>
        <w:rPr>
          <w:rFonts w:hint="default" w:ascii="Times New Roman" w:hAnsi="Times New Roman" w:eastAsia="方正仿宋简体" w:cs="Times New Roman"/>
          <w:b w:val="0"/>
          <w:bCs/>
          <w:spacing w:val="0"/>
          <w:position w:val="13"/>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val="0"/>
          <w:bCs/>
          <w:spacing w:val="0"/>
          <w:position w:val="13"/>
          <w:sz w:val="32"/>
          <w:szCs w:val="32"/>
          <w:lang w:eastAsia="zh-CN"/>
        </w:rPr>
      </w:pPr>
      <w:r>
        <w:rPr>
          <w:rFonts w:hint="default" w:ascii="Times New Roman" w:hAnsi="Times New Roman" w:eastAsia="方正仿宋简体" w:cs="Times New Roman"/>
          <w:b w:val="0"/>
          <w:bCs/>
          <w:spacing w:val="0"/>
          <w:position w:val="13"/>
          <w:sz w:val="32"/>
          <w:szCs w:val="32"/>
        </w:rPr>
        <w:t>XXX项目均为巴楚县</w:t>
      </w:r>
      <w:r>
        <w:rPr>
          <w:rFonts w:hint="default" w:ascii="Times New Roman" w:hAnsi="Times New Roman" w:eastAsia="方正仿宋简体" w:cs="Times New Roman"/>
          <w:b w:val="0"/>
          <w:bCs/>
          <w:spacing w:val="0"/>
          <w:position w:val="13"/>
          <w:sz w:val="32"/>
          <w:szCs w:val="32"/>
          <w:lang w:eastAsia="zh-CN"/>
        </w:rPr>
        <w:t>2026</w:t>
      </w:r>
      <w:r>
        <w:rPr>
          <w:rFonts w:hint="default" w:ascii="Times New Roman" w:hAnsi="Times New Roman" w:eastAsia="方正仿宋简体" w:cs="Times New Roman"/>
          <w:b w:val="0"/>
          <w:bCs/>
          <w:spacing w:val="0"/>
          <w:position w:val="13"/>
          <w:sz w:val="32"/>
          <w:szCs w:val="32"/>
        </w:rPr>
        <w:t>年巩固拓展脱贫攻坚成果</w:t>
      </w:r>
      <w:r>
        <w:rPr>
          <w:rFonts w:hint="default" w:ascii="Times New Roman" w:hAnsi="Times New Roman" w:eastAsia="方正仿宋简体" w:cs="Times New Roman"/>
          <w:b w:val="0"/>
          <w:bCs/>
          <w:spacing w:val="0"/>
          <w:position w:val="13"/>
          <w:sz w:val="32"/>
          <w:szCs w:val="32"/>
          <w:lang w:eastAsia="zh-CN"/>
        </w:rPr>
        <w:t>同</w:t>
      </w:r>
      <w:r>
        <w:rPr>
          <w:rFonts w:hint="default" w:ascii="Times New Roman" w:hAnsi="Times New Roman" w:eastAsia="方正仿宋简体" w:cs="Times New Roman"/>
          <w:b w:val="0"/>
          <w:bCs/>
          <w:spacing w:val="0"/>
          <w:position w:val="13"/>
          <w:sz w:val="32"/>
          <w:szCs w:val="32"/>
        </w:rPr>
        <w:t>乡村振兴</w:t>
      </w:r>
      <w:r>
        <w:rPr>
          <w:rFonts w:hint="default" w:ascii="Times New Roman" w:hAnsi="Times New Roman" w:eastAsia="方正仿宋简体" w:cs="Times New Roman"/>
          <w:b w:val="0"/>
          <w:bCs/>
          <w:spacing w:val="0"/>
          <w:position w:val="13"/>
          <w:sz w:val="32"/>
          <w:szCs w:val="32"/>
          <w:lang w:eastAsia="zh-CN"/>
        </w:rPr>
        <w:t>有效衔接</w:t>
      </w:r>
      <w:r>
        <w:rPr>
          <w:rFonts w:hint="default" w:ascii="Times New Roman" w:hAnsi="Times New Roman" w:eastAsia="方正仿宋简体" w:cs="Times New Roman"/>
          <w:b w:val="0"/>
          <w:bCs/>
          <w:spacing w:val="0"/>
          <w:position w:val="13"/>
          <w:sz w:val="32"/>
          <w:szCs w:val="32"/>
        </w:rPr>
        <w:t>项目，现已完工，为保障群众知情权、参与权、监督权，更好发挥群众监督作用，现将以上项目相关情况予以公示，接受社会各界和受益群众监督，如对公示内容存有异议，请及时向监督单位反映，以便调查核实</w:t>
      </w:r>
      <w:r>
        <w:rPr>
          <w:rFonts w:hint="default" w:ascii="Times New Roman" w:hAnsi="Times New Roman" w:eastAsia="方正仿宋简体" w:cs="Times New Roman"/>
          <w:b w:val="0"/>
          <w:bCs/>
          <w:spacing w:val="0"/>
          <w:position w:val="13"/>
          <w:sz w:val="32"/>
          <w:szCs w:val="32"/>
          <w:lang w:eastAsia="zh-CN"/>
        </w:rPr>
        <w:t>。</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bCs/>
          <w:spacing w:val="0"/>
          <w:position w:val="13"/>
          <w:sz w:val="32"/>
          <w:szCs w:val="32"/>
          <w:lang w:val="en-US" w:eastAsia="en-US"/>
        </w:rPr>
      </w:pPr>
      <w:r>
        <w:rPr>
          <w:rFonts w:hint="default" w:ascii="Times New Roman" w:hAnsi="Times New Roman" w:eastAsia="方正仿宋简体" w:cs="Times New Roman"/>
          <w:b/>
          <w:bCs/>
          <w:spacing w:val="0"/>
          <w:position w:val="13"/>
          <w:sz w:val="32"/>
          <w:szCs w:val="32"/>
          <w:lang w:val="en-US" w:eastAsia="en-US"/>
        </w:rPr>
        <w:t>XXX项目</w:t>
      </w:r>
    </w:p>
    <w:p>
      <w:pPr>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outlineLvl w:val="0"/>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1.</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项目名称：</w:t>
      </w:r>
    </w:p>
    <w:p>
      <w:pPr>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2.</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投资规模及资金来源：</w:t>
      </w:r>
    </w:p>
    <w:p>
      <w:pPr>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3.</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项目实施地点：</w:t>
      </w:r>
    </w:p>
    <w:p>
      <w:pPr>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outlineLvl w:val="0"/>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4.</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项目建设具体内容及完成情况：</w:t>
      </w:r>
    </w:p>
    <w:p>
      <w:pPr>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5.</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项目实际建设期限：</w:t>
      </w:r>
    </w:p>
    <w:p>
      <w:pPr>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6.</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检查验收结果：</w:t>
      </w:r>
    </w:p>
    <w:p>
      <w:pPr>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7.</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项目受益对象或利益联结机制实现情况：</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8.</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绩效目标完成情况：</w:t>
      </w:r>
    </w:p>
    <w:p>
      <w:pPr>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outlineLvl w:val="0"/>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9.</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实施单位及责任人：</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10.</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公示期限：</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202X年X月X日</w:t>
      </w:r>
      <w:r>
        <w:rPr>
          <w:rFonts w:hint="eastAsia" w:ascii="Times New Roman" w:hAnsi="Times New Roman" w:eastAsia="方正仿宋简体" w:cs="Times New Roman"/>
          <w:b w:val="0"/>
          <w:bCs w:val="0"/>
          <w:snapToGrid w:val="0"/>
          <w:color w:val="000000"/>
          <w:spacing w:val="0"/>
          <w:kern w:val="0"/>
          <w:position w:val="13"/>
          <w:sz w:val="32"/>
          <w:szCs w:val="32"/>
          <w:lang w:val="en-US" w:eastAsia="zh-CN" w:bidi="ar-SA"/>
        </w:rPr>
        <w:t>—</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202X年X月X日，为期10天。</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11.</w:t>
      </w: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监督电话：</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XXX乡人民政府或项目实施单位</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0998</w:t>
      </w:r>
      <w:r>
        <w:rPr>
          <w:rFonts w:hint="eastAsia" w:ascii="Times New Roman" w:hAnsi="Times New Roman" w:eastAsia="方正仿宋简体" w:cs="Times New Roman"/>
          <w:b w:val="0"/>
          <w:bCs w:val="0"/>
          <w:snapToGrid w:val="0"/>
          <w:color w:val="000000"/>
          <w:spacing w:val="0"/>
          <w:kern w:val="0"/>
          <w:position w:val="13"/>
          <w:sz w:val="32"/>
          <w:szCs w:val="32"/>
          <w:lang w:val="en-US" w:eastAsia="zh-CN" w:bidi="ar-SA"/>
        </w:rPr>
        <w:t>—</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XXXXXX</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2560" w:firstLineChars="800"/>
        <w:jc w:val="both"/>
        <w:textAlignment w:val="baseline"/>
        <w:rPr>
          <w:rFonts w:hint="default" w:ascii="Times New Roman" w:hAnsi="Times New Roman" w:eastAsia="方正仿宋简体" w:cs="Times New Roman"/>
          <w:b w:val="0"/>
          <w:bCs w:val="0"/>
          <w:spacing w:val="0"/>
          <w:position w:val="13"/>
          <w:sz w:val="32"/>
          <w:szCs w:val="32"/>
          <w:lang w:val="en-US" w:eastAsia="en-US"/>
        </w:rPr>
      </w:pPr>
      <w:r>
        <w:rPr>
          <w:rFonts w:hint="default" w:ascii="Times New Roman" w:hAnsi="Times New Roman" w:eastAsia="方正仿宋简体" w:cs="Times New Roman"/>
          <w:b w:val="0"/>
          <w:bCs w:val="0"/>
          <w:spacing w:val="0"/>
          <w:position w:val="13"/>
          <w:sz w:val="32"/>
          <w:szCs w:val="32"/>
        </w:rPr>
        <w:t>县教育局</w:t>
      </w:r>
      <w:r>
        <w:rPr>
          <w:rFonts w:hint="default" w:ascii="Times New Roman" w:hAnsi="Times New Roman" w:eastAsia="方正仿宋简体" w:cs="Times New Roman"/>
          <w:b w:val="0"/>
          <w:bCs w:val="0"/>
          <w:spacing w:val="0"/>
          <w:position w:val="13"/>
          <w:sz w:val="32"/>
          <w:szCs w:val="32"/>
          <w:lang w:val="en-US" w:eastAsia="zh-CN"/>
        </w:rPr>
        <w:t xml:space="preserve"> </w:t>
      </w:r>
      <w:r>
        <w:rPr>
          <w:rFonts w:hint="default" w:ascii="Times New Roman" w:hAnsi="Times New Roman" w:eastAsia="方正仿宋简体" w:cs="Times New Roman"/>
          <w:b w:val="0"/>
          <w:bCs w:val="0"/>
          <w:spacing w:val="0"/>
          <w:position w:val="13"/>
          <w:sz w:val="32"/>
          <w:szCs w:val="32"/>
          <w:lang w:val="en-US" w:eastAsia="en-US"/>
        </w:rPr>
        <w:t>0998</w:t>
      </w:r>
      <w:r>
        <w:rPr>
          <w:rFonts w:hint="eastAsia" w:ascii="Times New Roman" w:hAnsi="Times New Roman" w:eastAsia="方正仿宋简体" w:cs="Times New Roman"/>
          <w:b w:val="0"/>
          <w:bCs w:val="0"/>
          <w:spacing w:val="0"/>
          <w:position w:val="13"/>
          <w:sz w:val="32"/>
          <w:szCs w:val="32"/>
          <w:lang w:val="en-US" w:eastAsia="zh-CN"/>
        </w:rPr>
        <w:t>—</w:t>
      </w:r>
      <w:r>
        <w:rPr>
          <w:rFonts w:hint="default" w:ascii="Times New Roman" w:hAnsi="Times New Roman" w:eastAsia="方正仿宋简体" w:cs="Times New Roman"/>
          <w:b w:val="0"/>
          <w:bCs w:val="0"/>
          <w:spacing w:val="0"/>
          <w:position w:val="13"/>
          <w:sz w:val="32"/>
          <w:szCs w:val="32"/>
          <w:lang w:val="en-US" w:eastAsia="en-US"/>
        </w:rPr>
        <w:t>6215122或</w:t>
      </w:r>
      <w:r>
        <w:rPr>
          <w:rFonts w:hint="eastAsia" w:ascii="Times New Roman" w:hAnsi="Times New Roman" w:eastAsia="方正仿宋简体" w:cs="Times New Roman"/>
          <w:b w:val="0"/>
          <w:bCs w:val="0"/>
          <w:spacing w:val="0"/>
          <w:position w:val="13"/>
          <w:sz w:val="32"/>
          <w:szCs w:val="32"/>
          <w:lang w:val="en-US" w:eastAsia="zh-CN"/>
        </w:rPr>
        <w:t>6227394</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2560" w:firstLineChars="800"/>
        <w:jc w:val="both"/>
        <w:textAlignment w:val="baseline"/>
        <w:rPr>
          <w:rFonts w:hint="default" w:ascii="Times New Roman" w:hAnsi="Times New Roman" w:eastAsia="方正仿宋简体" w:cs="Times New Roman"/>
          <w:b w:val="0"/>
          <w:bCs w:val="0"/>
          <w:spacing w:val="0"/>
          <w:position w:val="13"/>
          <w:sz w:val="32"/>
          <w:szCs w:val="32"/>
          <w:lang w:val="en-US" w:eastAsia="en-US"/>
        </w:rPr>
      </w:pPr>
      <w:r>
        <w:rPr>
          <w:rFonts w:hint="default" w:ascii="Times New Roman" w:hAnsi="Times New Roman" w:eastAsia="方正仿宋简体" w:cs="Times New Roman"/>
          <w:b w:val="0"/>
          <w:bCs w:val="0"/>
          <w:spacing w:val="0"/>
          <w:position w:val="13"/>
          <w:sz w:val="32"/>
          <w:szCs w:val="32"/>
        </w:rPr>
        <w:t>县纪委监委</w:t>
      </w:r>
      <w:r>
        <w:rPr>
          <w:rFonts w:hint="default" w:ascii="Times New Roman" w:hAnsi="Times New Roman" w:eastAsia="方正仿宋简体" w:cs="Times New Roman"/>
          <w:b w:val="0"/>
          <w:bCs w:val="0"/>
          <w:spacing w:val="0"/>
          <w:position w:val="13"/>
          <w:sz w:val="32"/>
          <w:szCs w:val="32"/>
          <w:lang w:val="en-US" w:eastAsia="zh-CN"/>
        </w:rPr>
        <w:t xml:space="preserve"> </w:t>
      </w:r>
      <w:r>
        <w:rPr>
          <w:rFonts w:hint="default" w:ascii="Times New Roman" w:hAnsi="Times New Roman" w:eastAsia="方正仿宋简体" w:cs="Times New Roman"/>
          <w:b w:val="0"/>
          <w:bCs w:val="0"/>
          <w:spacing w:val="0"/>
          <w:position w:val="13"/>
          <w:sz w:val="32"/>
          <w:szCs w:val="32"/>
          <w:lang w:val="en-US" w:eastAsia="en-US"/>
        </w:rPr>
        <w:t>0998</w:t>
      </w:r>
      <w:r>
        <w:rPr>
          <w:rFonts w:hint="eastAsia" w:ascii="Times New Roman" w:hAnsi="Times New Roman" w:eastAsia="方正仿宋简体" w:cs="Times New Roman"/>
          <w:b w:val="0"/>
          <w:bCs w:val="0"/>
          <w:snapToGrid w:val="0"/>
          <w:color w:val="000000"/>
          <w:spacing w:val="0"/>
          <w:kern w:val="0"/>
          <w:position w:val="13"/>
          <w:sz w:val="32"/>
          <w:szCs w:val="32"/>
          <w:lang w:val="en-US" w:eastAsia="zh-CN" w:bidi="ar-SA"/>
        </w:rPr>
        <w:t>—</w:t>
      </w:r>
      <w:r>
        <w:rPr>
          <w:rFonts w:hint="default" w:ascii="Times New Roman" w:hAnsi="Times New Roman" w:eastAsia="方正仿宋简体" w:cs="Times New Roman"/>
          <w:b w:val="0"/>
          <w:bCs w:val="0"/>
          <w:spacing w:val="0"/>
          <w:position w:val="13"/>
          <w:sz w:val="32"/>
          <w:szCs w:val="32"/>
          <w:lang w:val="en-US" w:eastAsia="en-US"/>
        </w:rPr>
        <w:t>6220652</w:t>
      </w:r>
      <w:r>
        <w:rPr>
          <w:rFonts w:hint="default" w:ascii="Times New Roman" w:hAnsi="Times New Roman" w:eastAsia="方正仿宋简体" w:cs="Times New Roman"/>
          <w:b w:val="0"/>
          <w:bCs w:val="0"/>
          <w:spacing w:val="0"/>
          <w:position w:val="13"/>
          <w:sz w:val="32"/>
          <w:szCs w:val="32"/>
        </w:rPr>
        <w:t>或</w:t>
      </w:r>
      <w:r>
        <w:rPr>
          <w:rFonts w:hint="default" w:ascii="Times New Roman" w:hAnsi="Times New Roman" w:eastAsia="方正仿宋简体" w:cs="Times New Roman"/>
          <w:b w:val="0"/>
          <w:bCs w:val="0"/>
          <w:spacing w:val="0"/>
          <w:position w:val="13"/>
          <w:sz w:val="32"/>
          <w:szCs w:val="32"/>
          <w:lang w:val="en-US" w:eastAsia="en-US"/>
        </w:rPr>
        <w:t>12388</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2560" w:firstLineChars="800"/>
        <w:jc w:val="both"/>
        <w:textAlignment w:val="baseline"/>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县财政局</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0998</w:t>
      </w:r>
      <w:r>
        <w:rPr>
          <w:rFonts w:hint="eastAsia" w:ascii="Times New Roman" w:hAnsi="Times New Roman" w:eastAsia="方正仿宋简体" w:cs="Times New Roman"/>
          <w:b w:val="0"/>
          <w:bCs w:val="0"/>
          <w:snapToGrid w:val="0"/>
          <w:color w:val="000000"/>
          <w:spacing w:val="0"/>
          <w:kern w:val="0"/>
          <w:position w:val="13"/>
          <w:sz w:val="32"/>
          <w:szCs w:val="32"/>
          <w:lang w:val="en-US" w:eastAsia="zh-CN" w:bidi="ar-SA"/>
        </w:rPr>
        <w:t>—</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6210072</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2560" w:firstLineChars="800"/>
        <w:jc w:val="both"/>
        <w:textAlignment w:val="baseline"/>
        <w:rPr>
          <w:rFonts w:hint="eastAsia" w:ascii="Times New Roman" w:hAnsi="Times New Roman" w:eastAsia="方正仿宋简体" w:cs="Times New Roman"/>
          <w:b w:val="0"/>
          <w:bCs w:val="0"/>
          <w:snapToGrid w:val="0"/>
          <w:color w:val="000000"/>
          <w:spacing w:val="0"/>
          <w:kern w:val="0"/>
          <w:position w:val="13"/>
          <w:sz w:val="32"/>
          <w:szCs w:val="32"/>
          <w:lang w:val="en-US" w:eastAsia="zh-CN" w:bidi="ar-SA"/>
        </w:rPr>
      </w:pP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县</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 xml:space="preserve">农业农村局 </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099</w:t>
      </w:r>
      <w:r>
        <w:rPr>
          <w:rFonts w:hint="eastAsia" w:ascii="Times New Roman" w:hAnsi="Times New Roman" w:eastAsia="方正仿宋简体" w:cs="Times New Roman"/>
          <w:b w:val="0"/>
          <w:bCs w:val="0"/>
          <w:snapToGrid w:val="0"/>
          <w:color w:val="000000"/>
          <w:spacing w:val="0"/>
          <w:kern w:val="0"/>
          <w:position w:val="13"/>
          <w:sz w:val="32"/>
          <w:szCs w:val="32"/>
          <w:lang w:val="en-US" w:eastAsia="zh-CN" w:bidi="ar-SA"/>
        </w:rPr>
        <w:t>8—6178220</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right="0" w:firstLine="640" w:firstLineChars="200"/>
        <w:jc w:val="both"/>
        <w:textAlignment w:val="baseline"/>
        <w:rPr>
          <w:rFonts w:hint="default" w:ascii="Times New Roman" w:hAnsi="Times New Roman" w:eastAsia="方正仿宋简体" w:cs="Times New Roman"/>
          <w:b/>
          <w:bCs/>
          <w:snapToGrid w:val="0"/>
          <w:color w:val="000000"/>
          <w:spacing w:val="0"/>
          <w:kern w:val="0"/>
          <w:position w:val="13"/>
          <w:sz w:val="32"/>
          <w:szCs w:val="32"/>
          <w:lang w:val="en-US" w:eastAsia="en-US" w:bidi="ar-SA"/>
        </w:rPr>
      </w:pP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通讯地址：</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both"/>
        <w:textAlignment w:val="baseline"/>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pPr>
      <w:r>
        <w:rPr>
          <w:rFonts w:hint="default" w:ascii="Times New Roman" w:hAnsi="Times New Roman" w:eastAsia="方正仿宋简体" w:cs="Times New Roman"/>
          <w:b/>
          <w:bCs/>
          <w:snapToGrid w:val="0"/>
          <w:color w:val="000000"/>
          <w:spacing w:val="0"/>
          <w:kern w:val="0"/>
          <w:position w:val="13"/>
          <w:sz w:val="32"/>
          <w:szCs w:val="32"/>
          <w:lang w:val="en-US" w:eastAsia="en-US" w:bidi="ar-SA"/>
        </w:rPr>
        <w:t>12317平台监督举报电话：</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010</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12317</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center"/>
        <w:textAlignment w:val="baseline"/>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pP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center"/>
        <w:textAlignment w:val="baseline"/>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pP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center"/>
        <w:textAlignment w:val="baseline"/>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pPr>
      <w:r>
        <w:rPr>
          <w:rFonts w:hint="eastAsia" w:ascii="Times New Roman" w:hAnsi="Times New Roman" w:eastAsia="方正仿宋简体" w:cs="Times New Roman"/>
          <w:b w:val="0"/>
          <w:bCs w:val="0"/>
          <w:snapToGrid w:val="0"/>
          <w:color w:val="000000"/>
          <w:spacing w:val="0"/>
          <w:kern w:val="0"/>
          <w:position w:val="13"/>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XXX</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单位</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盖章</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w:t>
      </w:r>
    </w:p>
    <w:p>
      <w:pPr>
        <w:pStyle w:val="6"/>
        <w:keepNext w:val="0"/>
        <w:keepLines w:val="0"/>
        <w:pageBreakBefore w:val="0"/>
        <w:widowControl w:val="0"/>
        <w:kinsoku/>
        <w:wordWrap/>
        <w:overflowPunct w:val="0"/>
        <w:topLinePunct w:val="0"/>
        <w:autoSpaceDE w:val="0"/>
        <w:autoSpaceDN w:val="0"/>
        <w:bidi w:val="0"/>
        <w:adjustRightInd w:val="0"/>
        <w:snapToGrid/>
        <w:spacing w:line="600" w:lineRule="exact"/>
        <w:ind w:left="0" w:leftChars="0" w:right="0" w:firstLine="640" w:firstLineChars="200"/>
        <w:jc w:val="center"/>
        <w:textAlignment w:val="baseline"/>
        <w:rPr>
          <w:rFonts w:hint="default" w:ascii="Times New Roman" w:hAnsi="Times New Roman" w:eastAsia="方正仿宋简体" w:cs="Times New Roman"/>
          <w:b/>
          <w:bCs/>
          <w:spacing w:val="-6"/>
          <w:sz w:val="32"/>
          <w:szCs w:val="32"/>
          <w:lang w:val="en-US" w:eastAsia="en-US"/>
        </w:rPr>
      </w:pPr>
      <w:r>
        <w:rPr>
          <w:rFonts w:hint="eastAsia" w:ascii="Times New Roman" w:hAnsi="Times New Roman" w:eastAsia="方正仿宋简体" w:cs="Times New Roman"/>
          <w:b w:val="0"/>
          <w:bCs w:val="0"/>
          <w:snapToGrid w:val="0"/>
          <w:color w:val="000000"/>
          <w:spacing w:val="0"/>
          <w:kern w:val="0"/>
          <w:position w:val="13"/>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年</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月</w:t>
      </w:r>
      <w:r>
        <w:rPr>
          <w:rFonts w:hint="default" w:ascii="Times New Roman" w:hAnsi="Times New Roman" w:eastAsia="方正仿宋简体" w:cs="Times New Roman"/>
          <w:b w:val="0"/>
          <w:bCs w:val="0"/>
          <w:snapToGrid w:val="0"/>
          <w:color w:val="000000"/>
          <w:spacing w:val="0"/>
          <w:kern w:val="0"/>
          <w:position w:val="13"/>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0"/>
          <w:kern w:val="0"/>
          <w:position w:val="13"/>
          <w:sz w:val="32"/>
          <w:szCs w:val="32"/>
          <w:lang w:val="en-US" w:eastAsia="en-US" w:bidi="ar-SA"/>
        </w:rPr>
        <w:t>日</w:t>
      </w:r>
    </w:p>
    <w:p>
      <w:pPr>
        <w:pageBreakBefore w:val="0"/>
        <w:widowControl w:val="0"/>
        <w:kinsoku/>
        <w:wordWrap/>
        <w:overflowPunct w:val="0"/>
        <w:topLinePunct w:val="0"/>
        <w:bidi w:val="0"/>
        <w:rPr>
          <w:rFonts w:hint="default" w:ascii="Times New Roman" w:hAnsi="Times New Roman" w:eastAsia="方正仿宋简体" w:cs="Times New Roman"/>
          <w:b/>
          <w:bCs/>
          <w:spacing w:val="-6"/>
          <w:sz w:val="32"/>
          <w:szCs w:val="32"/>
          <w:lang w:val="en-US" w:eastAsia="en-US"/>
        </w:rPr>
      </w:pPr>
      <w:r>
        <w:rPr>
          <w:rFonts w:hint="default" w:ascii="Times New Roman" w:hAnsi="Times New Roman" w:eastAsia="方正仿宋简体" w:cs="Times New Roman"/>
          <w:b/>
          <w:bCs/>
          <w:spacing w:val="-6"/>
          <w:sz w:val="32"/>
          <w:szCs w:val="32"/>
          <w:lang w:val="en-US" w:eastAsia="en-US"/>
        </w:rPr>
        <w:br w:type="page"/>
      </w: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方正仿宋简体" w:cs="Times New Roman"/>
          <w:b/>
          <w:bCs/>
          <w:spacing w:val="-6"/>
          <w:sz w:val="32"/>
          <w:szCs w:val="32"/>
          <w:lang w:val="en-US" w:eastAsia="en-US"/>
        </w:rPr>
      </w:pPr>
      <w:r>
        <w:rPr>
          <w:rFonts w:hint="default" w:ascii="Times New Roman" w:hAnsi="Times New Roman" w:eastAsia="方正仿宋简体" w:cs="Times New Roman"/>
          <w:b/>
          <w:bCs/>
          <w:spacing w:val="-6"/>
          <w:sz w:val="32"/>
          <w:szCs w:val="32"/>
          <w:lang w:val="en-US" w:eastAsia="en-US"/>
        </w:rPr>
        <w:t>附件7</w:t>
      </w:r>
    </w:p>
    <w:p>
      <w:pPr>
        <w:keepNext w:val="0"/>
        <w:keepLines w:val="0"/>
        <w:pageBreakBefore w:val="0"/>
        <w:widowControl w:val="0"/>
        <w:kinsoku/>
        <w:wordWrap/>
        <w:overflowPunct w:val="0"/>
        <w:topLinePunct w:val="0"/>
        <w:bidi w:val="0"/>
        <w:spacing w:before="65" w:line="218" w:lineRule="auto"/>
        <w:jc w:val="center"/>
        <w:rPr>
          <w:rFonts w:hint="default" w:ascii="Times New Roman" w:hAnsi="Times New Roman" w:eastAsia="方正小标宋简体" w:cs="方正小标宋简体"/>
          <w:kern w:val="44"/>
          <w:sz w:val="40"/>
          <w:szCs w:val="44"/>
          <w:highlight w:val="none"/>
          <w:lang w:val="en-US" w:eastAsia="zh-CN" w:bidi="ar"/>
        </w:rPr>
      </w:pPr>
    </w:p>
    <w:p>
      <w:pPr>
        <w:keepNext w:val="0"/>
        <w:keepLines w:val="0"/>
        <w:pageBreakBefore w:val="0"/>
        <w:widowControl w:val="0"/>
        <w:kinsoku/>
        <w:wordWrap/>
        <w:overflowPunct w:val="0"/>
        <w:topLinePunct w:val="0"/>
        <w:bidi w:val="0"/>
        <w:spacing w:before="65" w:line="218" w:lineRule="auto"/>
        <w:jc w:val="center"/>
        <w:rPr>
          <w:rFonts w:hint="default" w:ascii="Times New Roman" w:hAnsi="Times New Roman" w:eastAsia="方正小标宋简体" w:cs="方正小标宋简体"/>
          <w:kern w:val="44"/>
          <w:sz w:val="40"/>
          <w:szCs w:val="44"/>
          <w:highlight w:val="none"/>
          <w:lang w:val="en-US" w:eastAsia="zh-CN" w:bidi="ar"/>
        </w:rPr>
      </w:pPr>
      <w:r>
        <w:rPr>
          <w:rFonts w:hint="default" w:ascii="Times New Roman" w:hAnsi="Times New Roman" w:eastAsia="方正小标宋简体" w:cs="方正小标宋简体"/>
          <w:kern w:val="44"/>
          <w:sz w:val="40"/>
          <w:szCs w:val="44"/>
          <w:highlight w:val="none"/>
          <w:lang w:val="en-US" w:eastAsia="zh-CN" w:bidi="ar"/>
        </w:rPr>
        <w:t>关于巴楚县2026年XX项目公告公示影像资料汇总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jc w:val="center"/>
        <w:textAlignment w:val="baseline"/>
        <w:rPr>
          <w:rFonts w:hint="default" w:ascii="方正楷体简体" w:hAnsi="方正楷体简体" w:eastAsia="方正楷体简体" w:cs="方正楷体简体"/>
          <w:b/>
          <w:bCs/>
          <w:spacing w:val="-12"/>
          <w:sz w:val="32"/>
          <w:szCs w:val="32"/>
        </w:rPr>
      </w:pPr>
      <w:r>
        <w:rPr>
          <w:rFonts w:hint="default" w:ascii="方正楷体简体" w:hAnsi="方正楷体简体" w:eastAsia="方正楷体简体" w:cs="方正楷体简体"/>
          <w:b/>
          <w:bCs/>
          <w:spacing w:val="-12"/>
          <w:sz w:val="32"/>
          <w:szCs w:val="32"/>
          <w:lang w:eastAsia="zh-CN"/>
        </w:rPr>
        <w:t>（</w:t>
      </w:r>
      <w:r>
        <w:rPr>
          <w:rFonts w:hint="default" w:ascii="方正楷体简体" w:hAnsi="方正楷体简体" w:eastAsia="方正楷体简体" w:cs="方正楷体简体"/>
          <w:b/>
          <w:bCs/>
          <w:spacing w:val="-12"/>
          <w:sz w:val="32"/>
          <w:szCs w:val="32"/>
        </w:rPr>
        <w:t>参考模板</w:t>
      </w:r>
      <w:r>
        <w:rPr>
          <w:rFonts w:hint="default" w:ascii="方正楷体简体" w:hAnsi="方正楷体简体" w:eastAsia="方正楷体简体" w:cs="方正楷体简体"/>
          <w:b/>
          <w:bCs/>
          <w:spacing w:val="-12"/>
          <w:sz w:val="32"/>
          <w:szCs w:val="32"/>
          <w:lang w:eastAsia="zh-CN"/>
        </w:rPr>
        <w:t>）</w:t>
      </w:r>
    </w:p>
    <w:p>
      <w:pPr>
        <w:pStyle w:val="6"/>
        <w:keepNext w:val="0"/>
        <w:keepLines w:val="0"/>
        <w:pageBreakBefore w:val="0"/>
        <w:widowControl w:val="0"/>
        <w:kinsoku/>
        <w:wordWrap/>
        <w:overflowPunct w:val="0"/>
        <w:topLinePunct w:val="0"/>
        <w:bidi w:val="0"/>
        <w:spacing w:before="162" w:line="222" w:lineRule="auto"/>
        <w:ind w:left="675"/>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spacing w:val="-3"/>
          <w:sz w:val="32"/>
          <w:szCs w:val="32"/>
        </w:rPr>
        <w:t>1.XXX乡镇XX村事前、事中或事后公告公示照片</w:t>
      </w:r>
    </w:p>
    <w:p>
      <w:pPr>
        <w:keepNext w:val="0"/>
        <w:keepLines w:val="0"/>
        <w:pageBreakBefore w:val="0"/>
        <w:widowControl w:val="0"/>
        <w:kinsoku/>
        <w:wordWrap/>
        <w:overflowPunct w:val="0"/>
        <w:topLinePunct w:val="0"/>
        <w:bidi w:val="0"/>
        <w:spacing w:line="273"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73"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before="104" w:line="222" w:lineRule="auto"/>
        <w:ind w:left="3979"/>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pacing w:val="-8"/>
          <w:sz w:val="32"/>
          <w:szCs w:val="32"/>
          <w:lang w:eastAsia="zh-CN"/>
        </w:rPr>
        <w:t>（</w:t>
      </w:r>
      <w:r>
        <w:rPr>
          <w:rFonts w:hint="default" w:ascii="Times New Roman" w:hAnsi="Times New Roman" w:eastAsia="方正仿宋简体" w:cs="Times New Roman"/>
          <w:b/>
          <w:bCs/>
          <w:spacing w:val="-8"/>
          <w:sz w:val="32"/>
          <w:szCs w:val="32"/>
        </w:rPr>
        <w:t>近照</w:t>
      </w:r>
      <w:r>
        <w:rPr>
          <w:rFonts w:hint="default" w:ascii="Times New Roman" w:hAnsi="Times New Roman" w:eastAsia="方正仿宋简体" w:cs="Times New Roman"/>
          <w:b/>
          <w:bCs/>
          <w:spacing w:val="-8"/>
          <w:sz w:val="32"/>
          <w:szCs w:val="32"/>
          <w:lang w:eastAsia="zh-CN"/>
        </w:rPr>
        <w:t>）</w:t>
      </w:r>
    </w:p>
    <w:p>
      <w:pPr>
        <w:keepNext w:val="0"/>
        <w:keepLines w:val="0"/>
        <w:pageBreakBefore w:val="0"/>
        <w:widowControl w:val="0"/>
        <w:kinsoku/>
        <w:wordWrap/>
        <w:overflowPunct w:val="0"/>
        <w:topLinePunct w:val="0"/>
        <w:bidi w:val="0"/>
        <w:spacing w:line="241"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1"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1"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42" w:lineRule="auto"/>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before="105" w:line="222" w:lineRule="auto"/>
        <w:ind w:left="404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pacing w:val="-4"/>
          <w:sz w:val="32"/>
          <w:szCs w:val="32"/>
          <w:lang w:eastAsia="zh-CN"/>
        </w:rPr>
        <w:t>（</w:t>
      </w:r>
      <w:r>
        <w:rPr>
          <w:rFonts w:hint="default" w:ascii="Times New Roman" w:hAnsi="Times New Roman" w:eastAsia="方正仿宋简体" w:cs="Times New Roman"/>
          <w:b/>
          <w:bCs/>
          <w:spacing w:val="-4"/>
          <w:sz w:val="32"/>
          <w:szCs w:val="32"/>
        </w:rPr>
        <w:t>远照</w:t>
      </w:r>
      <w:r>
        <w:rPr>
          <w:rFonts w:hint="default" w:ascii="Times New Roman" w:hAnsi="Times New Roman" w:eastAsia="方正仿宋简体" w:cs="Times New Roman"/>
          <w:b/>
          <w:bCs/>
          <w:spacing w:val="-4"/>
          <w:sz w:val="32"/>
          <w:szCs w:val="32"/>
          <w:lang w:eastAsia="zh-CN"/>
        </w:rPr>
        <w:t>）</w:t>
      </w:r>
    </w:p>
    <w:p>
      <w:pPr>
        <w:keepNext w:val="0"/>
        <w:keepLines w:val="0"/>
        <w:pageBreakBefore w:val="0"/>
        <w:widowControl w:val="0"/>
        <w:kinsoku/>
        <w:wordWrap/>
        <w:overflowPunct w:val="0"/>
        <w:topLinePunct w:val="0"/>
        <w:bidi w:val="0"/>
        <w:spacing w:line="222" w:lineRule="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仿宋_GB2312" w:cs="Times New Roman"/>
          <w:b/>
          <w:bCs/>
          <w:spacing w:val="-6"/>
          <w:sz w:val="32"/>
          <w:szCs w:val="32"/>
          <w:lang w:val="en-US" w:eastAsia="en-US"/>
        </w:rPr>
      </w:pP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仿宋_GB2312" w:cs="Times New Roman"/>
          <w:b/>
          <w:bCs/>
          <w:spacing w:val="-6"/>
          <w:sz w:val="32"/>
          <w:szCs w:val="32"/>
          <w:lang w:val="en-US" w:eastAsia="en-US"/>
        </w:rPr>
      </w:pP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仿宋_GB2312" w:cs="Times New Roman"/>
          <w:b/>
          <w:bCs/>
          <w:spacing w:val="-6"/>
          <w:sz w:val="32"/>
          <w:szCs w:val="32"/>
          <w:lang w:val="en-US" w:eastAsia="en-US"/>
        </w:rPr>
      </w:pP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仿宋_GB2312" w:cs="Times New Roman"/>
          <w:b/>
          <w:bCs/>
          <w:spacing w:val="-6"/>
          <w:sz w:val="32"/>
          <w:szCs w:val="32"/>
          <w:lang w:val="en-US" w:eastAsia="en-US"/>
        </w:rPr>
      </w:pP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仿宋_GB2312" w:cs="Times New Roman"/>
          <w:b/>
          <w:bCs/>
          <w:spacing w:val="-6"/>
          <w:sz w:val="32"/>
          <w:szCs w:val="32"/>
          <w:lang w:val="en-US" w:eastAsia="en-US"/>
        </w:rPr>
      </w:pPr>
      <w:r>
        <w:rPr>
          <w:rFonts w:hint="default" w:ascii="Times New Roman" w:hAnsi="Times New Roman" w:eastAsia="仿宋_GB2312" w:cs="Times New Roman"/>
          <w:b/>
          <w:bCs/>
          <w:spacing w:val="-6"/>
          <w:sz w:val="32"/>
          <w:szCs w:val="32"/>
          <w:lang w:val="en-US" w:eastAsia="en-US"/>
        </w:rPr>
        <w:t>附件8</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小标宋简体" w:cs="方正小标宋简体"/>
          <w:sz w:val="40"/>
          <w:szCs w:val="44"/>
          <w:highlight w:val="none"/>
          <w:lang w:val="en-US" w:eastAsia="zh-CN" w:bidi="ar"/>
        </w:rPr>
        <w:t>雨露计划项目支出绩效目标表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jc w:val="center"/>
        <w:textAlignment w:val="baseline"/>
        <w:rPr>
          <w:rFonts w:hint="default" w:ascii="方正楷体简体" w:hAnsi="方正楷体简体" w:eastAsia="方正楷体简体" w:cs="方正楷体简体"/>
          <w:b/>
          <w:bCs/>
          <w:spacing w:val="-12"/>
          <w:sz w:val="32"/>
          <w:szCs w:val="32"/>
          <w:lang w:eastAsia="zh-CN"/>
        </w:rPr>
      </w:pPr>
      <w:r>
        <w:rPr>
          <w:rFonts w:hint="default" w:ascii="方正楷体简体" w:hAnsi="方正楷体简体" w:eastAsia="方正楷体简体" w:cs="方正楷体简体"/>
          <w:b/>
          <w:bCs/>
          <w:spacing w:val="-12"/>
          <w:sz w:val="32"/>
          <w:szCs w:val="32"/>
          <w:lang w:eastAsia="zh-CN"/>
        </w:rPr>
        <w:t>（2026</w:t>
      </w:r>
      <w:r>
        <w:rPr>
          <w:rFonts w:hint="default" w:ascii="方正楷体简体" w:hAnsi="方正楷体简体" w:eastAsia="方正楷体简体" w:cs="方正楷体简体"/>
          <w:b/>
          <w:bCs/>
          <w:spacing w:val="-12"/>
          <w:sz w:val="32"/>
          <w:szCs w:val="32"/>
        </w:rPr>
        <w:t>年</w:t>
      </w:r>
      <w:r>
        <w:rPr>
          <w:rFonts w:hint="default" w:ascii="方正楷体简体" w:hAnsi="方正楷体简体" w:eastAsia="方正楷体简体" w:cs="方正楷体简体"/>
          <w:b/>
          <w:bCs/>
          <w:spacing w:val="-12"/>
          <w:sz w:val="32"/>
          <w:szCs w:val="32"/>
          <w:lang w:eastAsia="zh-CN"/>
        </w:rPr>
        <w:t>）</w:t>
      </w:r>
    </w:p>
    <w:p>
      <w:pPr>
        <w:pStyle w:val="17"/>
        <w:pageBreakBefore w:val="0"/>
        <w:widowControl w:val="0"/>
        <w:kinsoku/>
        <w:wordWrap/>
        <w:overflowPunct w:val="0"/>
        <w:topLinePunct w:val="0"/>
        <w:bidi w:val="0"/>
        <w:rPr>
          <w:rFonts w:hint="default"/>
          <w:lang w:eastAsia="zh-CN"/>
        </w:rPr>
      </w:pPr>
    </w:p>
    <w:p>
      <w:pPr>
        <w:keepNext w:val="0"/>
        <w:keepLines w:val="0"/>
        <w:pageBreakBefore w:val="0"/>
        <w:widowControl w:val="0"/>
        <w:kinsoku/>
        <w:wordWrap/>
        <w:overflowPunct w:val="0"/>
        <w:topLinePunct w:val="0"/>
        <w:bidi w:val="0"/>
        <w:spacing w:line="139" w:lineRule="exact"/>
        <w:rPr>
          <w:rFonts w:hint="default" w:ascii="Times New Roman" w:hAnsi="Times New Roman" w:eastAsia="方正仿宋简体" w:cs="Times New Roman"/>
        </w:rPr>
      </w:pPr>
    </w:p>
    <w:tbl>
      <w:tblPr>
        <w:tblStyle w:val="32"/>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219"/>
        <w:gridCol w:w="1658"/>
        <w:gridCol w:w="3487"/>
        <w:gridCol w:w="1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3951" w:type="dxa"/>
            <w:gridSpan w:val="3"/>
            <w:vAlign w:val="center"/>
          </w:tcPr>
          <w:p>
            <w:pPr>
              <w:pStyle w:val="31"/>
              <w:keepNext w:val="0"/>
              <w:keepLines w:val="0"/>
              <w:pageBreakBefore w:val="0"/>
              <w:widowControl w:val="0"/>
              <w:kinsoku/>
              <w:wordWrap/>
              <w:overflowPunct w:val="0"/>
              <w:topLinePunct w:val="0"/>
              <w:bidi w:val="0"/>
              <w:spacing w:before="44" w:line="203" w:lineRule="auto"/>
              <w:ind w:left="1564"/>
              <w:jc w:val="both"/>
              <w:rPr>
                <w:rFonts w:hint="default" w:ascii="Times New Roman" w:hAnsi="Times New Roman" w:eastAsia="方正仿宋简体" w:cs="Times New Roman"/>
                <w:b/>
                <w:bCs/>
              </w:rPr>
            </w:pPr>
            <w:r>
              <w:rPr>
                <w:rFonts w:hint="default" w:ascii="Times New Roman" w:hAnsi="Times New Roman" w:eastAsia="方正仿宋简体" w:cs="Times New Roman"/>
                <w:b/>
                <w:bCs/>
                <w:spacing w:val="2"/>
              </w:rPr>
              <w:t>项目名称</w:t>
            </w:r>
          </w:p>
        </w:tc>
        <w:tc>
          <w:tcPr>
            <w:tcW w:w="5409" w:type="dxa"/>
            <w:gridSpan w:val="2"/>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3951" w:type="dxa"/>
            <w:gridSpan w:val="3"/>
            <w:vAlign w:val="center"/>
          </w:tcPr>
          <w:p>
            <w:pPr>
              <w:pStyle w:val="31"/>
              <w:keepNext w:val="0"/>
              <w:keepLines w:val="0"/>
              <w:pageBreakBefore w:val="0"/>
              <w:widowControl w:val="0"/>
              <w:kinsoku/>
              <w:wordWrap/>
              <w:overflowPunct w:val="0"/>
              <w:topLinePunct w:val="0"/>
              <w:bidi w:val="0"/>
              <w:spacing w:before="30" w:line="203" w:lineRule="auto"/>
              <w:ind w:left="1564"/>
              <w:jc w:val="both"/>
              <w:rPr>
                <w:rFonts w:hint="default" w:ascii="Times New Roman" w:hAnsi="Times New Roman" w:eastAsia="方正仿宋简体" w:cs="Times New Roman"/>
                <w:b/>
                <w:bCs/>
              </w:rPr>
            </w:pPr>
            <w:r>
              <w:rPr>
                <w:rFonts w:hint="default" w:ascii="Times New Roman" w:hAnsi="Times New Roman" w:eastAsia="方正仿宋简体" w:cs="Times New Roman"/>
                <w:b/>
                <w:bCs/>
                <w:spacing w:val="1"/>
              </w:rPr>
              <w:t>实施单位</w:t>
            </w:r>
          </w:p>
        </w:tc>
        <w:tc>
          <w:tcPr>
            <w:tcW w:w="5409" w:type="dxa"/>
            <w:gridSpan w:val="2"/>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3951" w:type="dxa"/>
            <w:gridSpan w:val="3"/>
            <w:vMerge w:val="restart"/>
            <w:tcBorders>
              <w:bottom w:val="nil"/>
            </w:tcBorders>
            <w:vAlign w:val="center"/>
          </w:tcPr>
          <w:p>
            <w:pPr>
              <w:pStyle w:val="31"/>
              <w:keepNext w:val="0"/>
              <w:keepLines w:val="0"/>
              <w:pageBreakBefore w:val="0"/>
              <w:widowControl w:val="0"/>
              <w:kinsoku/>
              <w:wordWrap/>
              <w:overflowPunct w:val="0"/>
              <w:topLinePunct w:val="0"/>
              <w:bidi w:val="0"/>
              <w:spacing w:before="289"/>
              <w:ind w:left="1564"/>
              <w:jc w:val="both"/>
              <w:rPr>
                <w:rFonts w:hint="default" w:ascii="Times New Roman" w:hAnsi="Times New Roman" w:eastAsia="方正仿宋简体" w:cs="Times New Roman"/>
                <w:b/>
                <w:bCs/>
              </w:rPr>
            </w:pPr>
            <w:r>
              <w:rPr>
                <w:rFonts w:hint="default" w:ascii="Times New Roman" w:hAnsi="Times New Roman" w:eastAsia="方正仿宋简体" w:cs="Times New Roman"/>
                <w:b/>
                <w:bCs/>
                <w:spacing w:val="-3"/>
              </w:rPr>
              <w:t>项目资金</w:t>
            </w:r>
          </w:p>
          <w:p>
            <w:pPr>
              <w:pStyle w:val="31"/>
              <w:keepNext w:val="0"/>
              <w:keepLines w:val="0"/>
              <w:pageBreakBefore w:val="0"/>
              <w:widowControl w:val="0"/>
              <w:kinsoku/>
              <w:wordWrap/>
              <w:overflowPunct w:val="0"/>
              <w:topLinePunct w:val="0"/>
              <w:bidi w:val="0"/>
              <w:spacing w:line="220" w:lineRule="auto"/>
              <w:ind w:left="1665"/>
              <w:jc w:val="both"/>
              <w:rPr>
                <w:rFonts w:hint="default" w:ascii="Times New Roman" w:hAnsi="Times New Roman" w:eastAsia="方正仿宋简体" w:cs="Times New Roman"/>
                <w:b/>
                <w:bCs/>
              </w:rPr>
            </w:pPr>
            <w:r>
              <w:rPr>
                <w:rFonts w:hint="default" w:ascii="Times New Roman" w:hAnsi="Times New Roman" w:eastAsia="方正仿宋简体" w:cs="Times New Roman"/>
                <w:b/>
                <w:bCs/>
                <w:spacing w:val="10"/>
                <w:lang w:eastAsia="zh-CN"/>
              </w:rPr>
              <w:t>（</w:t>
            </w:r>
            <w:r>
              <w:rPr>
                <w:rFonts w:hint="default" w:ascii="Times New Roman" w:hAnsi="Times New Roman" w:eastAsia="方正仿宋简体" w:cs="Times New Roman"/>
                <w:b/>
                <w:bCs/>
                <w:spacing w:val="10"/>
              </w:rPr>
              <w:t>万元</w:t>
            </w:r>
            <w:r>
              <w:rPr>
                <w:rFonts w:hint="default" w:ascii="Times New Roman" w:hAnsi="Times New Roman" w:eastAsia="方正仿宋简体" w:cs="Times New Roman"/>
                <w:b/>
                <w:bCs/>
                <w:spacing w:val="10"/>
                <w:lang w:eastAsia="zh-CN"/>
              </w:rPr>
              <w:t>）</w:t>
            </w:r>
          </w:p>
        </w:tc>
        <w:tc>
          <w:tcPr>
            <w:tcW w:w="3487" w:type="dxa"/>
            <w:vAlign w:val="center"/>
          </w:tcPr>
          <w:p>
            <w:pPr>
              <w:pStyle w:val="31"/>
              <w:keepNext w:val="0"/>
              <w:keepLines w:val="0"/>
              <w:pageBreakBefore w:val="0"/>
              <w:widowControl w:val="0"/>
              <w:kinsoku/>
              <w:wordWrap/>
              <w:overflowPunct w:val="0"/>
              <w:topLinePunct w:val="0"/>
              <w:bidi w:val="0"/>
              <w:spacing w:before="49" w:line="213" w:lineRule="auto"/>
              <w:jc w:val="both"/>
              <w:rPr>
                <w:rFonts w:hint="default" w:ascii="Times New Roman" w:hAnsi="Times New Roman" w:eastAsia="方正仿宋简体" w:cs="Times New Roman"/>
              </w:rPr>
            </w:pPr>
            <w:r>
              <w:rPr>
                <w:rFonts w:hint="default" w:ascii="Times New Roman" w:hAnsi="Times New Roman" w:eastAsia="方正仿宋简体" w:cs="Times New Roman"/>
              </w:rPr>
              <w:t>年度资金总额：</w:t>
            </w:r>
          </w:p>
        </w:tc>
        <w:tc>
          <w:tcPr>
            <w:tcW w:w="1922" w:type="dxa"/>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3951" w:type="dxa"/>
            <w:gridSpan w:val="3"/>
            <w:vMerge w:val="continue"/>
            <w:tcBorders>
              <w:top w:val="nil"/>
              <w:bottom w:val="nil"/>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3487" w:type="dxa"/>
            <w:vAlign w:val="center"/>
          </w:tcPr>
          <w:p>
            <w:pPr>
              <w:pStyle w:val="31"/>
              <w:keepNext w:val="0"/>
              <w:keepLines w:val="0"/>
              <w:pageBreakBefore w:val="0"/>
              <w:widowControl w:val="0"/>
              <w:kinsoku/>
              <w:wordWrap/>
              <w:overflowPunct w:val="0"/>
              <w:topLinePunct w:val="0"/>
              <w:bidi w:val="0"/>
              <w:spacing w:before="38" w:line="204" w:lineRule="auto"/>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其中：财政拨款</w:t>
            </w:r>
          </w:p>
        </w:tc>
        <w:tc>
          <w:tcPr>
            <w:tcW w:w="1922" w:type="dxa"/>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3951" w:type="dxa"/>
            <w:gridSpan w:val="3"/>
            <w:vMerge w:val="continue"/>
            <w:tcBorders>
              <w:top w:val="nil"/>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3487" w:type="dxa"/>
            <w:vAlign w:val="center"/>
          </w:tcPr>
          <w:p>
            <w:pPr>
              <w:pStyle w:val="31"/>
              <w:keepNext w:val="0"/>
              <w:keepLines w:val="0"/>
              <w:pageBreakBefore w:val="0"/>
              <w:widowControl w:val="0"/>
              <w:kinsoku/>
              <w:wordWrap/>
              <w:overflowPunct w:val="0"/>
              <w:topLinePunct w:val="0"/>
              <w:bidi w:val="0"/>
              <w:spacing w:before="39" w:line="213" w:lineRule="auto"/>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其他资金</w:t>
            </w:r>
          </w:p>
        </w:tc>
        <w:tc>
          <w:tcPr>
            <w:tcW w:w="1922" w:type="dxa"/>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74" w:type="dxa"/>
            <w:vMerge w:val="restart"/>
            <w:tcBorders>
              <w:bottom w:val="nil"/>
            </w:tcBorders>
            <w:textDirection w:val="tbRlV"/>
            <w:vAlign w:val="center"/>
          </w:tcPr>
          <w:p>
            <w:pPr>
              <w:keepNext w:val="0"/>
              <w:keepLines w:val="0"/>
              <w:pageBreakBefore w:val="0"/>
              <w:widowControl w:val="0"/>
              <w:kinsoku/>
              <w:wordWrap/>
              <w:overflowPunct w:val="0"/>
              <w:topLinePunct w:val="0"/>
              <w:bidi w:val="0"/>
              <w:spacing w:line="360" w:lineRule="auto"/>
              <w:jc w:val="both"/>
              <w:rPr>
                <w:rFonts w:hint="default" w:ascii="Times New Roman" w:hAnsi="Times New Roman" w:eastAsia="方正仿宋简体" w:cs="Times New Roman"/>
                <w:sz w:val="21"/>
              </w:rPr>
            </w:pPr>
          </w:p>
          <w:p>
            <w:pPr>
              <w:pStyle w:val="31"/>
              <w:keepNext w:val="0"/>
              <w:keepLines w:val="0"/>
              <w:pageBreakBefore w:val="0"/>
              <w:widowControl w:val="0"/>
              <w:kinsoku/>
              <w:wordWrap/>
              <w:overflowPunct w:val="0"/>
              <w:topLinePunct w:val="0"/>
              <w:bidi w:val="0"/>
              <w:spacing w:before="67" w:line="217" w:lineRule="auto"/>
              <w:ind w:left="130"/>
              <w:jc w:val="both"/>
              <w:rPr>
                <w:rFonts w:hint="default" w:ascii="Times New Roman" w:hAnsi="Times New Roman" w:eastAsia="方正仿宋简体" w:cs="Times New Roman"/>
              </w:rPr>
            </w:pPr>
            <w:r>
              <w:rPr>
                <w:rFonts w:hint="default" w:ascii="Times New Roman" w:hAnsi="Times New Roman" w:eastAsia="方正仿宋简体" w:cs="Times New Roman"/>
              </w:rPr>
              <w:t>总体目标</w:t>
            </w:r>
          </w:p>
        </w:tc>
        <w:tc>
          <w:tcPr>
            <w:tcW w:w="8286" w:type="dxa"/>
            <w:gridSpan w:val="4"/>
            <w:vAlign w:val="center"/>
          </w:tcPr>
          <w:p>
            <w:pPr>
              <w:pStyle w:val="31"/>
              <w:keepNext w:val="0"/>
              <w:keepLines w:val="0"/>
              <w:pageBreakBefore w:val="0"/>
              <w:widowControl w:val="0"/>
              <w:kinsoku/>
              <w:wordWrap/>
              <w:overflowPunct w:val="0"/>
              <w:topLinePunct w:val="0"/>
              <w:bidi w:val="0"/>
              <w:spacing w:before="38" w:line="204" w:lineRule="auto"/>
              <w:ind w:left="3921"/>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年度绩效目标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jc w:val="center"/>
        </w:trPr>
        <w:tc>
          <w:tcPr>
            <w:tcW w:w="1074" w:type="dxa"/>
            <w:vMerge w:val="continue"/>
            <w:tcBorders>
              <w:top w:val="nil"/>
            </w:tcBorders>
            <w:textDirection w:val="tbRlV"/>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8286" w:type="dxa"/>
            <w:gridSpan w:val="4"/>
            <w:vAlign w:val="center"/>
          </w:tcPr>
          <w:p>
            <w:pPr>
              <w:pStyle w:val="31"/>
              <w:keepNext w:val="0"/>
              <w:keepLines w:val="0"/>
              <w:pageBreakBefore w:val="0"/>
              <w:widowControl w:val="0"/>
              <w:kinsoku/>
              <w:wordWrap/>
              <w:overflowPunct w:val="0"/>
              <w:topLinePunct w:val="0"/>
              <w:bidi w:val="0"/>
              <w:spacing w:before="279"/>
              <w:ind w:left="130"/>
              <w:jc w:val="both"/>
              <w:rPr>
                <w:rFonts w:hint="default" w:ascii="Times New Roman" w:hAnsi="Times New Roman" w:eastAsia="方正仿宋简体" w:cs="Times New Roman"/>
              </w:rPr>
            </w:pPr>
            <w:r>
              <w:rPr>
                <w:rFonts w:hint="default" w:ascii="Times New Roman" w:hAnsi="Times New Roman" w:eastAsia="方正仿宋简体" w:cs="Times New Roman"/>
                <w:spacing w:val="10"/>
              </w:rPr>
              <w:t>目标1:</w:t>
            </w:r>
          </w:p>
          <w:p>
            <w:pPr>
              <w:pStyle w:val="31"/>
              <w:keepNext w:val="0"/>
              <w:keepLines w:val="0"/>
              <w:pageBreakBefore w:val="0"/>
              <w:widowControl w:val="0"/>
              <w:kinsoku/>
              <w:wordWrap/>
              <w:overflowPunct w:val="0"/>
              <w:topLinePunct w:val="0"/>
              <w:bidi w:val="0"/>
              <w:spacing w:line="220" w:lineRule="auto"/>
              <w:ind w:left="130"/>
              <w:jc w:val="both"/>
              <w:rPr>
                <w:rFonts w:hint="default" w:ascii="Times New Roman" w:hAnsi="Times New Roman" w:eastAsia="方正仿宋简体" w:cs="Times New Roman"/>
              </w:rPr>
            </w:pPr>
            <w:r>
              <w:rPr>
                <w:rFonts w:hint="default" w:ascii="Times New Roman" w:hAnsi="Times New Roman" w:eastAsia="方正仿宋简体" w:cs="Times New Roman"/>
                <w:spacing w:val="10"/>
              </w:rPr>
              <w:t>目标2: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074" w:type="dxa"/>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Align w:val="center"/>
          </w:tcPr>
          <w:p>
            <w:pPr>
              <w:pStyle w:val="31"/>
              <w:keepNext w:val="0"/>
              <w:keepLines w:val="0"/>
              <w:pageBreakBefore w:val="0"/>
              <w:widowControl w:val="0"/>
              <w:kinsoku/>
              <w:wordWrap/>
              <w:overflowPunct w:val="0"/>
              <w:topLinePunct w:val="0"/>
              <w:bidi w:val="0"/>
              <w:spacing w:before="90" w:line="220" w:lineRule="auto"/>
              <w:ind w:left="200"/>
              <w:jc w:val="both"/>
              <w:rPr>
                <w:rFonts w:hint="default" w:ascii="Times New Roman" w:hAnsi="Times New Roman" w:eastAsia="方正仿宋简体" w:cs="Times New Roman"/>
              </w:rPr>
            </w:pPr>
            <w:r>
              <w:rPr>
                <w:rFonts w:hint="default" w:ascii="Times New Roman" w:hAnsi="Times New Roman" w:eastAsia="方正仿宋简体" w:cs="Times New Roman"/>
                <w:spacing w:val="-3"/>
              </w:rPr>
              <w:t>一级指标</w:t>
            </w:r>
          </w:p>
        </w:tc>
        <w:tc>
          <w:tcPr>
            <w:tcW w:w="1658" w:type="dxa"/>
            <w:vAlign w:val="center"/>
          </w:tcPr>
          <w:p>
            <w:pPr>
              <w:pStyle w:val="31"/>
              <w:keepNext w:val="0"/>
              <w:keepLines w:val="0"/>
              <w:pageBreakBefore w:val="0"/>
              <w:widowControl w:val="0"/>
              <w:kinsoku/>
              <w:wordWrap/>
              <w:overflowPunct w:val="0"/>
              <w:topLinePunct w:val="0"/>
              <w:bidi w:val="0"/>
              <w:spacing w:before="90" w:line="220" w:lineRule="auto"/>
              <w:ind w:left="421"/>
              <w:jc w:val="both"/>
              <w:rPr>
                <w:rFonts w:hint="default" w:ascii="Times New Roman" w:hAnsi="Times New Roman" w:eastAsia="方正仿宋简体" w:cs="Times New Roman"/>
              </w:rPr>
            </w:pPr>
            <w:r>
              <w:rPr>
                <w:rFonts w:hint="default" w:ascii="Times New Roman" w:hAnsi="Times New Roman" w:eastAsia="方正仿宋简体" w:cs="Times New Roman"/>
                <w:spacing w:val="-3"/>
              </w:rPr>
              <w:t>二级指标</w:t>
            </w:r>
          </w:p>
        </w:tc>
        <w:tc>
          <w:tcPr>
            <w:tcW w:w="3487" w:type="dxa"/>
            <w:vAlign w:val="center"/>
          </w:tcPr>
          <w:p>
            <w:pPr>
              <w:pStyle w:val="31"/>
              <w:keepNext w:val="0"/>
              <w:keepLines w:val="0"/>
              <w:pageBreakBefore w:val="0"/>
              <w:widowControl w:val="0"/>
              <w:kinsoku/>
              <w:wordWrap/>
              <w:overflowPunct w:val="0"/>
              <w:topLinePunct w:val="0"/>
              <w:bidi w:val="0"/>
              <w:spacing w:before="90" w:line="220" w:lineRule="auto"/>
              <w:ind w:left="1334"/>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三级指标</w:t>
            </w:r>
          </w:p>
        </w:tc>
        <w:tc>
          <w:tcPr>
            <w:tcW w:w="1922" w:type="dxa"/>
            <w:vAlign w:val="center"/>
          </w:tcPr>
          <w:p>
            <w:pPr>
              <w:pStyle w:val="31"/>
              <w:keepNext w:val="0"/>
              <w:keepLines w:val="0"/>
              <w:pageBreakBefore w:val="0"/>
              <w:widowControl w:val="0"/>
              <w:kinsoku/>
              <w:wordWrap/>
              <w:overflowPunct w:val="0"/>
              <w:topLinePunct w:val="0"/>
              <w:bidi w:val="0"/>
              <w:spacing w:before="90" w:line="219" w:lineRule="auto"/>
              <w:ind w:left="1016"/>
              <w:jc w:val="both"/>
              <w:rPr>
                <w:rFonts w:hint="default" w:ascii="Times New Roman" w:hAnsi="Times New Roman" w:eastAsia="方正仿宋简体" w:cs="Times New Roman"/>
              </w:rPr>
            </w:pPr>
            <w:r>
              <w:rPr>
                <w:rFonts w:hint="default" w:ascii="Times New Roman" w:hAnsi="Times New Roman" w:eastAsia="方正仿宋简体" w:cs="Times New Roman"/>
                <w:spacing w:val="-3"/>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074" w:type="dxa"/>
            <w:vMerge w:val="restart"/>
            <w:tcBorders>
              <w:bottom w:val="single" w:color="000000" w:sz="4" w:space="0"/>
            </w:tcBorders>
            <w:vAlign w:val="center"/>
          </w:tcPr>
          <w:p>
            <w:pPr>
              <w:keepNext w:val="0"/>
              <w:keepLines w:val="0"/>
              <w:pageBreakBefore w:val="0"/>
              <w:widowControl w:val="0"/>
              <w:kinsoku/>
              <w:wordWrap/>
              <w:overflowPunct w:val="0"/>
              <w:topLinePunct w:val="0"/>
              <w:bidi w:val="0"/>
              <w:spacing w:line="250"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0"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0"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0"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1"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1"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1"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1"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1"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1"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1"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51" w:lineRule="auto"/>
              <w:jc w:val="both"/>
              <w:rPr>
                <w:rFonts w:hint="default" w:ascii="Times New Roman" w:hAnsi="Times New Roman" w:eastAsia="方正仿宋简体" w:cs="Times New Roman"/>
                <w:sz w:val="21"/>
              </w:rPr>
            </w:pPr>
          </w:p>
          <w:p>
            <w:pPr>
              <w:pStyle w:val="31"/>
              <w:keepNext w:val="0"/>
              <w:keepLines w:val="0"/>
              <w:pageBreakBefore w:val="0"/>
              <w:widowControl w:val="0"/>
              <w:kinsoku/>
              <w:wordWrap/>
              <w:overflowPunct w:val="0"/>
              <w:topLinePunct w:val="0"/>
              <w:bidi w:val="0"/>
              <w:spacing w:before="65" w:line="220" w:lineRule="auto"/>
              <w:ind w:left="124"/>
              <w:jc w:val="both"/>
              <w:rPr>
                <w:rFonts w:hint="default" w:ascii="Times New Roman" w:hAnsi="Times New Roman" w:eastAsia="方正仿宋简体" w:cs="Times New Roman"/>
              </w:rPr>
            </w:pPr>
            <w:r>
              <w:rPr>
                <w:rFonts w:hint="default" w:ascii="Times New Roman" w:hAnsi="Times New Roman" w:eastAsia="方正仿宋简体" w:cs="Times New Roman"/>
                <w:spacing w:val="-3"/>
              </w:rPr>
              <w:t>绩效指标</w:t>
            </w:r>
          </w:p>
        </w:tc>
        <w:tc>
          <w:tcPr>
            <w:tcW w:w="1219" w:type="dxa"/>
            <w:vMerge w:val="restart"/>
            <w:tcBorders>
              <w:bottom w:val="single" w:color="000000" w:sz="4" w:space="0"/>
            </w:tcBorders>
            <w:vAlign w:val="center"/>
          </w:tcPr>
          <w:p>
            <w:pPr>
              <w:keepNext w:val="0"/>
              <w:keepLines w:val="0"/>
              <w:pageBreakBefore w:val="0"/>
              <w:widowControl w:val="0"/>
              <w:kinsoku/>
              <w:wordWrap/>
              <w:overflowPunct w:val="0"/>
              <w:topLinePunct w:val="0"/>
              <w:bidi w:val="0"/>
              <w:spacing w:line="273"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73"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73"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74"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74" w:lineRule="auto"/>
              <w:jc w:val="both"/>
              <w:rPr>
                <w:rFonts w:hint="default" w:ascii="Times New Roman" w:hAnsi="Times New Roman" w:eastAsia="方正仿宋简体" w:cs="Times New Roman"/>
                <w:sz w:val="21"/>
              </w:rPr>
            </w:pPr>
          </w:p>
          <w:p>
            <w:pPr>
              <w:pStyle w:val="31"/>
              <w:keepNext w:val="0"/>
              <w:keepLines w:val="0"/>
              <w:pageBreakBefore w:val="0"/>
              <w:widowControl w:val="0"/>
              <w:kinsoku/>
              <w:wordWrap/>
              <w:overflowPunct w:val="0"/>
              <w:topLinePunct w:val="0"/>
              <w:bidi w:val="0"/>
              <w:spacing w:before="65" w:line="219" w:lineRule="auto"/>
              <w:ind w:left="200"/>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产出指标</w:t>
            </w:r>
          </w:p>
        </w:tc>
        <w:tc>
          <w:tcPr>
            <w:tcW w:w="1658" w:type="dxa"/>
            <w:vMerge w:val="restart"/>
            <w:tcBorders>
              <w:bottom w:val="single" w:color="000000" w:sz="4" w:space="0"/>
            </w:tcBorders>
            <w:vAlign w:val="center"/>
          </w:tcPr>
          <w:p>
            <w:pPr>
              <w:keepNext w:val="0"/>
              <w:keepLines w:val="0"/>
              <w:pageBreakBefore w:val="0"/>
              <w:widowControl w:val="0"/>
              <w:kinsoku/>
              <w:wordWrap/>
              <w:overflowPunct w:val="0"/>
              <w:topLinePunct w:val="0"/>
              <w:bidi w:val="0"/>
              <w:spacing w:line="244" w:lineRule="auto"/>
              <w:jc w:val="both"/>
              <w:rPr>
                <w:rFonts w:hint="default" w:ascii="Times New Roman" w:hAnsi="Times New Roman" w:eastAsia="方正仿宋简体" w:cs="Times New Roman"/>
                <w:sz w:val="21"/>
              </w:rPr>
            </w:pPr>
          </w:p>
          <w:p>
            <w:pPr>
              <w:pStyle w:val="31"/>
              <w:keepNext w:val="0"/>
              <w:keepLines w:val="0"/>
              <w:pageBreakBefore w:val="0"/>
              <w:widowControl w:val="0"/>
              <w:kinsoku/>
              <w:wordWrap/>
              <w:overflowPunct w:val="0"/>
              <w:topLinePunct w:val="0"/>
              <w:bidi w:val="0"/>
              <w:spacing w:before="65" w:line="219" w:lineRule="auto"/>
              <w:ind w:left="421"/>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数量指标</w:t>
            </w:r>
          </w:p>
        </w:tc>
        <w:tc>
          <w:tcPr>
            <w:tcW w:w="3487" w:type="dxa"/>
            <w:tcBorders>
              <w:bottom w:val="single" w:color="000000" w:sz="4" w:space="0"/>
            </w:tcBorders>
            <w:vAlign w:val="center"/>
          </w:tcPr>
          <w:p>
            <w:pPr>
              <w:pStyle w:val="31"/>
              <w:keepNext w:val="0"/>
              <w:keepLines w:val="0"/>
              <w:pageBreakBefore w:val="0"/>
              <w:widowControl w:val="0"/>
              <w:kinsoku/>
              <w:wordWrap/>
              <w:overflowPunct w:val="0"/>
              <w:topLinePunct w:val="0"/>
              <w:bidi w:val="0"/>
              <w:spacing w:before="101" w:line="219" w:lineRule="auto"/>
              <w:ind w:left="134"/>
              <w:jc w:val="both"/>
              <w:rPr>
                <w:rFonts w:hint="default" w:ascii="Times New Roman" w:hAnsi="Times New Roman" w:eastAsia="方正仿宋简体" w:cs="Times New Roman"/>
              </w:rPr>
            </w:pPr>
            <w:r>
              <w:rPr>
                <w:rFonts w:hint="default" w:ascii="Times New Roman" w:hAnsi="Times New Roman" w:eastAsia="方正仿宋简体" w:cs="Times New Roman"/>
                <w:spacing w:val="-1"/>
              </w:rPr>
              <w:t>★★★资助脱贫户、监测户子女人数</w:t>
            </w:r>
          </w:p>
        </w:tc>
        <w:tc>
          <w:tcPr>
            <w:tcW w:w="1922" w:type="dxa"/>
            <w:tcBorders>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3487"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11" w:line="219" w:lineRule="auto"/>
              <w:ind w:left="933"/>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项目覆盖乡镇数量</w:t>
            </w: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vMerge w:val="restart"/>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spacing w:line="315" w:lineRule="auto"/>
              <w:jc w:val="both"/>
              <w:rPr>
                <w:rFonts w:hint="default" w:ascii="Times New Roman" w:hAnsi="Times New Roman" w:eastAsia="方正仿宋简体" w:cs="Times New Roman"/>
                <w:sz w:val="21"/>
              </w:rPr>
            </w:pPr>
          </w:p>
          <w:p>
            <w:pPr>
              <w:pStyle w:val="31"/>
              <w:keepNext w:val="0"/>
              <w:keepLines w:val="0"/>
              <w:pageBreakBefore w:val="0"/>
              <w:widowControl w:val="0"/>
              <w:kinsoku/>
              <w:wordWrap/>
              <w:overflowPunct w:val="0"/>
              <w:topLinePunct w:val="0"/>
              <w:bidi w:val="0"/>
              <w:spacing w:before="65" w:line="220" w:lineRule="auto"/>
              <w:ind w:left="421"/>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质量指标</w:t>
            </w:r>
          </w:p>
        </w:tc>
        <w:tc>
          <w:tcPr>
            <w:tcW w:w="3487"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02" w:line="219" w:lineRule="auto"/>
              <w:ind w:left="833"/>
              <w:jc w:val="both"/>
              <w:rPr>
                <w:rFonts w:hint="default" w:ascii="Times New Roman" w:hAnsi="Times New Roman" w:eastAsia="方正仿宋简体" w:cs="Times New Roman"/>
              </w:rPr>
            </w:pPr>
            <w:r>
              <w:rPr>
                <w:rFonts w:hint="default" w:ascii="Times New Roman" w:hAnsi="Times New Roman" w:eastAsia="方正仿宋简体" w:cs="Times New Roman"/>
                <w:spacing w:val="1"/>
              </w:rPr>
              <w:t>资助资金足额发放率</w:t>
            </w: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3487"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43" w:line="224" w:lineRule="auto"/>
              <w:ind w:left="1433" w:right="149" w:hanging="1299"/>
              <w:jc w:val="both"/>
              <w:rPr>
                <w:rFonts w:hint="default" w:ascii="Times New Roman" w:hAnsi="Times New Roman" w:eastAsia="方正仿宋简体" w:cs="Times New Roman"/>
              </w:rPr>
            </w:pPr>
            <w:r>
              <w:rPr>
                <w:rFonts w:hint="default" w:ascii="Times New Roman" w:hAnsi="Times New Roman" w:eastAsia="方正仿宋简体" w:cs="Times New Roman"/>
                <w:spacing w:val="-1"/>
              </w:rPr>
              <w:t>接受资助的学生中脱贫户、监测户子</w:t>
            </w:r>
            <w:r>
              <w:rPr>
                <w:rFonts w:hint="default" w:ascii="Times New Roman" w:hAnsi="Times New Roman" w:eastAsia="方正仿宋简体" w:cs="Times New Roman"/>
                <w:spacing w:val="4"/>
              </w:rPr>
              <w:t>女占比</w:t>
            </w: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vMerge w:val="restart"/>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spacing w:line="455" w:lineRule="auto"/>
              <w:jc w:val="both"/>
              <w:rPr>
                <w:rFonts w:hint="default" w:ascii="Times New Roman" w:hAnsi="Times New Roman" w:eastAsia="方正仿宋简体" w:cs="Times New Roman"/>
                <w:sz w:val="21"/>
              </w:rPr>
            </w:pPr>
          </w:p>
          <w:p>
            <w:pPr>
              <w:pStyle w:val="31"/>
              <w:keepNext w:val="0"/>
              <w:keepLines w:val="0"/>
              <w:pageBreakBefore w:val="0"/>
              <w:widowControl w:val="0"/>
              <w:kinsoku/>
              <w:wordWrap/>
              <w:overflowPunct w:val="0"/>
              <w:topLinePunct w:val="0"/>
              <w:bidi w:val="0"/>
              <w:spacing w:before="65" w:line="220" w:lineRule="auto"/>
              <w:ind w:left="421"/>
              <w:jc w:val="both"/>
              <w:rPr>
                <w:rFonts w:hint="default" w:ascii="Times New Roman" w:hAnsi="Times New Roman" w:eastAsia="方正仿宋简体" w:cs="Times New Roman"/>
              </w:rPr>
            </w:pPr>
            <w:r>
              <w:rPr>
                <w:rFonts w:hint="default" w:ascii="Times New Roman" w:hAnsi="Times New Roman" w:eastAsia="方正仿宋简体" w:cs="Times New Roman"/>
                <w:spacing w:val="1"/>
              </w:rPr>
              <w:t>时效指标</w:t>
            </w:r>
          </w:p>
        </w:tc>
        <w:tc>
          <w:tcPr>
            <w:tcW w:w="3487"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03" w:line="220" w:lineRule="auto"/>
              <w:ind w:left="1133"/>
              <w:jc w:val="both"/>
              <w:rPr>
                <w:rFonts w:hint="default" w:ascii="Times New Roman" w:hAnsi="Times New Roman" w:eastAsia="方正仿宋简体" w:cs="Times New Roman"/>
              </w:rPr>
            </w:pPr>
            <w:r>
              <w:rPr>
                <w:rFonts w:hint="default" w:ascii="Times New Roman" w:hAnsi="Times New Roman" w:eastAsia="方正仿宋简体" w:cs="Times New Roman"/>
                <w:spacing w:val="3"/>
              </w:rPr>
              <w:t>项目开始时间</w:t>
            </w: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3487"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14" w:line="219" w:lineRule="auto"/>
              <w:ind w:left="1133"/>
              <w:jc w:val="both"/>
              <w:rPr>
                <w:rFonts w:hint="default" w:ascii="Times New Roman" w:hAnsi="Times New Roman" w:eastAsia="方正仿宋简体" w:cs="Times New Roman"/>
              </w:rPr>
            </w:pPr>
            <w:r>
              <w:rPr>
                <w:rFonts w:hint="default" w:ascii="Times New Roman" w:hAnsi="Times New Roman" w:eastAsia="方正仿宋简体" w:cs="Times New Roman"/>
                <w:spacing w:val="3"/>
              </w:rPr>
              <w:t>项目完成时间</w:t>
            </w: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3487"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05" w:line="219" w:lineRule="auto"/>
              <w:ind w:left="833"/>
              <w:jc w:val="both"/>
              <w:rPr>
                <w:rFonts w:hint="default" w:ascii="Times New Roman" w:hAnsi="Times New Roman" w:eastAsia="方正仿宋简体" w:cs="Times New Roman"/>
              </w:rPr>
            </w:pPr>
            <w:r>
              <w:rPr>
                <w:rFonts w:hint="default" w:ascii="Times New Roman" w:hAnsi="Times New Roman" w:eastAsia="方正仿宋简体" w:cs="Times New Roman"/>
                <w:spacing w:val="1"/>
              </w:rPr>
              <w:t>资助资金发放及时率</w:t>
            </w: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63" w:line="219" w:lineRule="auto"/>
              <w:ind w:left="421"/>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成本指标</w:t>
            </w:r>
          </w:p>
        </w:tc>
        <w:tc>
          <w:tcPr>
            <w:tcW w:w="3487"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35" w:line="214" w:lineRule="auto"/>
              <w:ind w:left="1533" w:right="130" w:hanging="1399"/>
              <w:jc w:val="both"/>
              <w:rPr>
                <w:rFonts w:hint="default" w:ascii="Times New Roman" w:hAnsi="Times New Roman" w:eastAsia="方正仿宋简体" w:cs="Times New Roman"/>
              </w:rPr>
            </w:pPr>
            <w:r>
              <w:rPr>
                <w:rFonts w:hint="default" w:ascii="Times New Roman" w:hAnsi="Times New Roman" w:eastAsia="方正仿宋简体" w:cs="Times New Roman"/>
              </w:rPr>
              <w:t>★★★脱贫户、监测户子女生均资助</w:t>
            </w:r>
            <w:r>
              <w:rPr>
                <w:rFonts w:hint="default" w:ascii="Times New Roman" w:hAnsi="Times New Roman" w:eastAsia="方正仿宋简体" w:cs="Times New Roman"/>
                <w:spacing w:val="-3"/>
              </w:rPr>
              <w:t>标准</w:t>
            </w: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restart"/>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spacing w:line="268"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69" w:lineRule="auto"/>
              <w:jc w:val="both"/>
              <w:rPr>
                <w:rFonts w:hint="default" w:ascii="Times New Roman" w:hAnsi="Times New Roman" w:eastAsia="方正仿宋简体" w:cs="Times New Roman"/>
                <w:sz w:val="21"/>
              </w:rPr>
            </w:pPr>
          </w:p>
          <w:p>
            <w:pPr>
              <w:keepNext w:val="0"/>
              <w:keepLines w:val="0"/>
              <w:pageBreakBefore w:val="0"/>
              <w:widowControl w:val="0"/>
              <w:kinsoku/>
              <w:wordWrap/>
              <w:overflowPunct w:val="0"/>
              <w:topLinePunct w:val="0"/>
              <w:bidi w:val="0"/>
              <w:spacing w:line="269" w:lineRule="auto"/>
              <w:jc w:val="both"/>
              <w:rPr>
                <w:rFonts w:hint="default" w:ascii="Times New Roman" w:hAnsi="Times New Roman" w:eastAsia="方正仿宋简体" w:cs="Times New Roman"/>
                <w:sz w:val="21"/>
              </w:rPr>
            </w:pPr>
          </w:p>
          <w:p>
            <w:pPr>
              <w:pStyle w:val="31"/>
              <w:keepNext w:val="0"/>
              <w:keepLines w:val="0"/>
              <w:pageBreakBefore w:val="0"/>
              <w:widowControl w:val="0"/>
              <w:kinsoku/>
              <w:wordWrap/>
              <w:overflowPunct w:val="0"/>
              <w:topLinePunct w:val="0"/>
              <w:bidi w:val="0"/>
              <w:spacing w:before="65" w:line="220" w:lineRule="auto"/>
              <w:ind w:left="200"/>
              <w:jc w:val="both"/>
              <w:rPr>
                <w:rFonts w:hint="default" w:ascii="Times New Roman" w:hAnsi="Times New Roman" w:eastAsia="方正仿宋简体" w:cs="Times New Roman"/>
              </w:rPr>
            </w:pPr>
            <w:r>
              <w:rPr>
                <w:rFonts w:hint="default" w:ascii="Times New Roman" w:hAnsi="Times New Roman" w:eastAsia="方正仿宋简体" w:cs="Times New Roman"/>
                <w:spacing w:val="1"/>
              </w:rPr>
              <w:t>效益指标</w:t>
            </w:r>
          </w:p>
        </w:tc>
        <w:tc>
          <w:tcPr>
            <w:tcW w:w="1658"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16" w:line="220" w:lineRule="auto"/>
              <w:ind w:left="221"/>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经济效益指标</w:t>
            </w:r>
          </w:p>
        </w:tc>
        <w:tc>
          <w:tcPr>
            <w:tcW w:w="3487"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05" w:line="219" w:lineRule="auto"/>
              <w:ind w:left="221"/>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社会效益指标</w:t>
            </w:r>
          </w:p>
        </w:tc>
        <w:tc>
          <w:tcPr>
            <w:tcW w:w="3487"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07" w:line="219" w:lineRule="auto"/>
              <w:ind w:left="434"/>
              <w:jc w:val="both"/>
              <w:rPr>
                <w:rFonts w:hint="default" w:ascii="Times New Roman" w:hAnsi="Times New Roman" w:eastAsia="方正仿宋简体" w:cs="Times New Roman"/>
              </w:rPr>
            </w:pPr>
            <w:r>
              <w:rPr>
                <w:rFonts w:hint="default" w:ascii="Times New Roman" w:hAnsi="Times New Roman" w:eastAsia="方正仿宋简体" w:cs="Times New Roman"/>
              </w:rPr>
              <w:t>受益脱贫户、监测户子女人数</w:t>
            </w: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1074"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tcBorders>
              <w:top w:val="single" w:color="000000" w:sz="4" w:space="0"/>
              <w:bottom w:val="single" w:color="000000" w:sz="4" w:space="0"/>
            </w:tcBorders>
            <w:vAlign w:val="center"/>
          </w:tcPr>
          <w:p>
            <w:pPr>
              <w:pStyle w:val="31"/>
              <w:keepNext w:val="0"/>
              <w:keepLines w:val="0"/>
              <w:pageBreakBefore w:val="0"/>
              <w:widowControl w:val="0"/>
              <w:kinsoku/>
              <w:wordWrap/>
              <w:overflowPunct w:val="0"/>
              <w:topLinePunct w:val="0"/>
              <w:bidi w:val="0"/>
              <w:spacing w:before="117" w:line="220" w:lineRule="auto"/>
              <w:ind w:left="221"/>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生态效益指标</w:t>
            </w:r>
          </w:p>
        </w:tc>
        <w:tc>
          <w:tcPr>
            <w:tcW w:w="3487"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922" w:type="dxa"/>
            <w:tcBorders>
              <w:top w:val="single" w:color="000000" w:sz="4" w:space="0"/>
              <w:bottom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jc w:val="center"/>
        </w:trPr>
        <w:tc>
          <w:tcPr>
            <w:tcW w:w="1074" w:type="dxa"/>
            <w:vMerge w:val="continue"/>
            <w:tcBorders>
              <w:top w:val="single" w:color="000000" w:sz="4" w:space="0"/>
              <w:bottom w:val="nil"/>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Merge w:val="continue"/>
            <w:tcBorders>
              <w:top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658" w:type="dxa"/>
            <w:tcBorders>
              <w:top w:val="single" w:color="000000" w:sz="4" w:space="0"/>
            </w:tcBorders>
            <w:vAlign w:val="center"/>
          </w:tcPr>
          <w:p>
            <w:pPr>
              <w:pStyle w:val="31"/>
              <w:keepNext w:val="0"/>
              <w:keepLines w:val="0"/>
              <w:pageBreakBefore w:val="0"/>
              <w:widowControl w:val="0"/>
              <w:kinsoku/>
              <w:wordWrap/>
              <w:overflowPunct w:val="0"/>
              <w:topLinePunct w:val="0"/>
              <w:bidi w:val="0"/>
              <w:spacing w:before="248" w:line="219" w:lineRule="auto"/>
              <w:ind w:left="121"/>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可持续影响指标</w:t>
            </w:r>
          </w:p>
        </w:tc>
        <w:tc>
          <w:tcPr>
            <w:tcW w:w="3487" w:type="dxa"/>
            <w:tcBorders>
              <w:top w:val="single" w:color="000000" w:sz="4" w:space="0"/>
            </w:tcBorders>
            <w:vAlign w:val="center"/>
          </w:tcPr>
          <w:p>
            <w:pPr>
              <w:pStyle w:val="31"/>
              <w:keepNext w:val="0"/>
              <w:keepLines w:val="0"/>
              <w:pageBreakBefore w:val="0"/>
              <w:widowControl w:val="0"/>
              <w:kinsoku/>
              <w:wordWrap/>
              <w:overflowPunct w:val="0"/>
              <w:topLinePunct w:val="0"/>
              <w:bidi w:val="0"/>
              <w:spacing w:before="116" w:line="227" w:lineRule="auto"/>
              <w:ind w:left="1633" w:right="130" w:hanging="1499"/>
              <w:jc w:val="both"/>
              <w:rPr>
                <w:rFonts w:hint="default" w:ascii="Times New Roman" w:hAnsi="Times New Roman" w:eastAsia="方正仿宋简体" w:cs="Times New Roman"/>
              </w:rPr>
            </w:pPr>
            <w:r>
              <w:rPr>
                <w:rFonts w:hint="default" w:ascii="Times New Roman" w:hAnsi="Times New Roman" w:eastAsia="方正仿宋简体" w:cs="Times New Roman"/>
              </w:rPr>
              <w:t>提升脱贫人口接受中高等职业教育比例</w:t>
            </w:r>
          </w:p>
        </w:tc>
        <w:tc>
          <w:tcPr>
            <w:tcW w:w="1922" w:type="dxa"/>
            <w:tcBorders>
              <w:top w:val="single" w:color="000000" w:sz="4" w:space="0"/>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1074" w:type="dxa"/>
            <w:vMerge w:val="continue"/>
            <w:tcBorders>
              <w:top w:val="nil"/>
            </w:tcBorders>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c>
          <w:tcPr>
            <w:tcW w:w="1219" w:type="dxa"/>
            <w:vAlign w:val="center"/>
          </w:tcPr>
          <w:p>
            <w:pPr>
              <w:pStyle w:val="31"/>
              <w:keepNext w:val="0"/>
              <w:keepLines w:val="0"/>
              <w:pageBreakBefore w:val="0"/>
              <w:widowControl w:val="0"/>
              <w:kinsoku/>
              <w:wordWrap/>
              <w:overflowPunct w:val="0"/>
              <w:topLinePunct w:val="0"/>
              <w:bidi w:val="0"/>
              <w:spacing w:before="188"/>
              <w:ind w:left="499" w:right="194" w:hanging="299"/>
              <w:jc w:val="center"/>
              <w:rPr>
                <w:rFonts w:hint="default" w:ascii="Times New Roman" w:hAnsi="Times New Roman" w:eastAsia="方正仿宋简体" w:cs="Times New Roman"/>
                <w:spacing w:val="-2"/>
              </w:rPr>
            </w:pPr>
            <w:r>
              <w:rPr>
                <w:rFonts w:hint="default" w:ascii="Times New Roman" w:hAnsi="Times New Roman" w:eastAsia="方正仿宋简体" w:cs="Times New Roman"/>
                <w:spacing w:val="-2"/>
              </w:rPr>
              <w:t>满意度</w:t>
            </w:r>
          </w:p>
          <w:p>
            <w:pPr>
              <w:pStyle w:val="31"/>
              <w:keepNext w:val="0"/>
              <w:keepLines w:val="0"/>
              <w:pageBreakBefore w:val="0"/>
              <w:widowControl w:val="0"/>
              <w:kinsoku/>
              <w:wordWrap/>
              <w:overflowPunct w:val="0"/>
              <w:topLinePunct w:val="0"/>
              <w:bidi w:val="0"/>
              <w:spacing w:before="188"/>
              <w:ind w:left="499" w:right="194" w:hanging="299"/>
              <w:jc w:val="center"/>
              <w:rPr>
                <w:rFonts w:hint="default" w:ascii="Times New Roman" w:hAnsi="Times New Roman" w:eastAsia="方正仿宋简体" w:cs="Times New Roman"/>
              </w:rPr>
            </w:pPr>
            <w:r>
              <w:rPr>
                <w:rFonts w:hint="default" w:ascii="Times New Roman" w:hAnsi="Times New Roman" w:eastAsia="方正仿宋简体" w:cs="Times New Roman"/>
                <w:spacing w:val="-2"/>
              </w:rPr>
              <w:t>指标</w:t>
            </w:r>
          </w:p>
        </w:tc>
        <w:tc>
          <w:tcPr>
            <w:tcW w:w="1658" w:type="dxa"/>
            <w:vAlign w:val="center"/>
          </w:tcPr>
          <w:p>
            <w:pPr>
              <w:pStyle w:val="31"/>
              <w:keepNext w:val="0"/>
              <w:keepLines w:val="0"/>
              <w:pageBreakBefore w:val="0"/>
              <w:widowControl w:val="0"/>
              <w:kinsoku/>
              <w:wordWrap/>
              <w:overflowPunct w:val="0"/>
              <w:topLinePunct w:val="0"/>
              <w:bidi w:val="0"/>
              <w:spacing w:before="65" w:line="219" w:lineRule="auto"/>
              <w:ind w:firstLine="196" w:firstLineChars="100"/>
              <w:jc w:val="both"/>
              <w:rPr>
                <w:rFonts w:hint="default" w:ascii="Times New Roman" w:hAnsi="Times New Roman" w:eastAsia="方正仿宋简体" w:cs="Times New Roman"/>
              </w:rPr>
            </w:pPr>
            <w:r>
              <w:rPr>
                <w:rFonts w:hint="default" w:ascii="Times New Roman" w:hAnsi="Times New Roman" w:eastAsia="方正仿宋简体" w:cs="Times New Roman"/>
                <w:spacing w:val="-2"/>
              </w:rPr>
              <w:t>满意度指标</w:t>
            </w:r>
          </w:p>
        </w:tc>
        <w:tc>
          <w:tcPr>
            <w:tcW w:w="3487" w:type="dxa"/>
            <w:vAlign w:val="center"/>
          </w:tcPr>
          <w:p>
            <w:pPr>
              <w:pStyle w:val="31"/>
              <w:keepNext w:val="0"/>
              <w:keepLines w:val="0"/>
              <w:pageBreakBefore w:val="0"/>
              <w:widowControl w:val="0"/>
              <w:kinsoku/>
              <w:wordWrap/>
              <w:overflowPunct w:val="0"/>
              <w:topLinePunct w:val="0"/>
              <w:bidi w:val="0"/>
              <w:spacing w:before="65" w:line="219" w:lineRule="auto"/>
              <w:ind w:firstLine="202" w:firstLineChars="100"/>
              <w:jc w:val="both"/>
              <w:rPr>
                <w:rFonts w:hint="default" w:ascii="Times New Roman" w:hAnsi="Times New Roman" w:eastAsia="方正仿宋简体" w:cs="Times New Roman"/>
              </w:rPr>
            </w:pPr>
            <w:r>
              <w:rPr>
                <w:rFonts w:hint="default" w:ascii="Times New Roman" w:hAnsi="Times New Roman" w:eastAsia="方正仿宋简体" w:cs="Times New Roman"/>
                <w:spacing w:val="1"/>
              </w:rPr>
              <w:t>★受助学生满意度</w:t>
            </w:r>
          </w:p>
        </w:tc>
        <w:tc>
          <w:tcPr>
            <w:tcW w:w="1922" w:type="dxa"/>
            <w:vAlign w:val="center"/>
          </w:tcPr>
          <w:p>
            <w:pPr>
              <w:keepNext w:val="0"/>
              <w:keepLines w:val="0"/>
              <w:pageBreakBefore w:val="0"/>
              <w:widowControl w:val="0"/>
              <w:kinsoku/>
              <w:wordWrap/>
              <w:overflowPunct w:val="0"/>
              <w:topLinePunct w:val="0"/>
              <w:bidi w:val="0"/>
              <w:jc w:val="both"/>
              <w:rPr>
                <w:rFonts w:hint="default" w:ascii="Times New Roman" w:hAnsi="Times New Roman" w:eastAsia="方正仿宋简体" w:cs="Times New Roman"/>
                <w:sz w:val="21"/>
              </w:rPr>
            </w:pPr>
          </w:p>
        </w:tc>
      </w:tr>
    </w:tbl>
    <w:p>
      <w:pPr>
        <w:keepNext w:val="0"/>
        <w:keepLines w:val="0"/>
        <w:pageBreakBefore w:val="0"/>
        <w:widowControl w:val="0"/>
        <w:kinsoku/>
        <w:wordWrap/>
        <w:overflowPunct w:val="0"/>
        <w:topLinePunct w:val="0"/>
        <w:bidi w:val="0"/>
        <w:spacing w:line="14" w:lineRule="auto"/>
        <w:rPr>
          <w:rFonts w:hint="default" w:ascii="Times New Roman" w:hAnsi="Times New Roman" w:eastAsia="方正仿宋简体" w:cs="Times New Roman"/>
          <w:sz w:val="2"/>
        </w:rPr>
      </w:pPr>
    </w:p>
    <w:p>
      <w:pPr>
        <w:keepNext w:val="0"/>
        <w:keepLines w:val="0"/>
        <w:pageBreakBefore w:val="0"/>
        <w:widowControl w:val="0"/>
        <w:tabs>
          <w:tab w:val="left" w:pos="721"/>
          <w:tab w:val="left" w:pos="8881"/>
        </w:tabs>
        <w:kinsoku/>
        <w:wordWrap/>
        <w:overflowPunct w:val="0"/>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项目负责人：                                                                                                                              联系电话：</w:t>
      </w:r>
    </w:p>
    <w:p>
      <w:pPr>
        <w:keepNext w:val="0"/>
        <w:keepLines w:val="0"/>
        <w:pageBreakBefore w:val="0"/>
        <w:widowControl w:val="0"/>
        <w:tabs>
          <w:tab w:val="left" w:pos="8536"/>
        </w:tabs>
        <w:kinsoku/>
        <w:wordWrap/>
        <w:overflowPunct w:val="0"/>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项目经办人：</w:t>
      </w:r>
      <w:r>
        <w:rPr>
          <w:rFonts w:hint="default" w:ascii="Times New Roman" w:hAnsi="Times New Roman" w:eastAsia="方正仿宋简体" w:cs="Times New Roman"/>
          <w:b/>
          <w:bCs/>
          <w:lang w:val="en-US" w:eastAsia="zh-CN"/>
        </w:rPr>
        <w:tab/>
      </w:r>
    </w:p>
    <w:p>
      <w:pPr>
        <w:keepNext w:val="0"/>
        <w:keepLines w:val="0"/>
        <w:pageBreakBefore w:val="0"/>
        <w:widowControl w:val="0"/>
        <w:tabs>
          <w:tab w:val="left" w:pos="8536"/>
        </w:tabs>
        <w:kinsoku/>
        <w:wordWrap/>
        <w:overflowPunct w:val="0"/>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联系电话：</w:t>
      </w:r>
    </w:p>
    <w:p>
      <w:pPr>
        <w:pageBreakBefore w:val="0"/>
        <w:widowControl w:val="0"/>
        <w:kinsoku/>
        <w:wordWrap/>
        <w:overflowPunct w:val="0"/>
        <w:topLinePunct w:val="0"/>
        <w:bidi w:val="0"/>
        <w:rPr>
          <w:rFonts w:hint="default" w:ascii="Times New Roman" w:hAnsi="Times New Roman" w:eastAsia="方正仿宋简体" w:cs="Times New Roman"/>
          <w:b/>
          <w:bCs/>
          <w:spacing w:val="-6"/>
          <w:sz w:val="32"/>
          <w:szCs w:val="32"/>
          <w:lang w:val="en-US" w:eastAsia="en-US"/>
        </w:rPr>
      </w:pPr>
      <w:r>
        <w:rPr>
          <w:rFonts w:hint="default" w:ascii="Times New Roman" w:hAnsi="Times New Roman" w:eastAsia="方正仿宋简体" w:cs="Times New Roman"/>
          <w:b/>
          <w:bCs/>
          <w:spacing w:val="-6"/>
          <w:sz w:val="32"/>
          <w:szCs w:val="32"/>
          <w:lang w:val="en-US" w:eastAsia="en-US"/>
        </w:rPr>
        <w:br w:type="page"/>
      </w: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方正仿宋简体" w:cs="Times New Roman"/>
          <w:b/>
          <w:bCs/>
          <w:spacing w:val="-6"/>
          <w:sz w:val="32"/>
          <w:szCs w:val="32"/>
          <w:lang w:val="en-US" w:eastAsia="en-US"/>
        </w:rPr>
      </w:pPr>
      <w:r>
        <w:rPr>
          <w:rFonts w:hint="default" w:ascii="Times New Roman" w:hAnsi="Times New Roman" w:eastAsia="方正仿宋简体" w:cs="Times New Roman"/>
          <w:b/>
          <w:bCs/>
          <w:spacing w:val="-6"/>
          <w:sz w:val="32"/>
          <w:szCs w:val="32"/>
          <w:lang w:val="en-US" w:eastAsia="en-US"/>
        </w:rPr>
        <w:t>附件9</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en-US" w:bidi="ar"/>
        </w:rPr>
      </w:pP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en-US" w:bidi="ar"/>
        </w:rPr>
      </w:pPr>
      <w:r>
        <w:rPr>
          <w:rFonts w:hint="default" w:ascii="Times New Roman" w:hAnsi="Times New Roman" w:eastAsia="方正小标宋简体" w:cs="方正小标宋简体"/>
          <w:sz w:val="40"/>
          <w:szCs w:val="44"/>
          <w:highlight w:val="none"/>
          <w:lang w:val="en-US" w:eastAsia="en-US" w:bidi="ar"/>
        </w:rPr>
        <w:t>巴楚县贫困家庭职业教育雨露计划资助专项资金</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en-US" w:bidi="ar"/>
        </w:rPr>
      </w:pPr>
      <w:r>
        <w:rPr>
          <w:rFonts w:hint="default" w:ascii="Times New Roman" w:hAnsi="Times New Roman" w:eastAsia="方正小标宋简体" w:cs="方正小标宋简体"/>
          <w:sz w:val="40"/>
          <w:szCs w:val="44"/>
          <w:highlight w:val="none"/>
          <w:lang w:val="en-US" w:eastAsia="en-US" w:bidi="ar"/>
        </w:rPr>
        <w:t>申请表</w:t>
      </w:r>
    </w:p>
    <w:p>
      <w:pPr>
        <w:keepNext w:val="0"/>
        <w:keepLines w:val="0"/>
        <w:pageBreakBefore w:val="0"/>
        <w:widowControl w:val="0"/>
        <w:kinsoku/>
        <w:wordWrap/>
        <w:overflowPunct w:val="0"/>
        <w:topLinePunct w:val="0"/>
        <w:bidi w:val="0"/>
        <w:spacing w:before="79" w:line="231" w:lineRule="auto"/>
        <w:ind w:right="1635"/>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pacing w:val="-13"/>
          <w:sz w:val="32"/>
          <w:szCs w:val="32"/>
        </w:rPr>
        <w:t>学校名称：</w:t>
      </w:r>
    </w:p>
    <w:tbl>
      <w:tblPr>
        <w:tblStyle w:val="32"/>
        <w:tblW w:w="10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1"/>
        <w:gridCol w:w="2480"/>
        <w:gridCol w:w="1099"/>
        <w:gridCol w:w="669"/>
        <w:gridCol w:w="689"/>
        <w:gridCol w:w="1099"/>
        <w:gridCol w:w="1099"/>
        <w:gridCol w:w="1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1791" w:type="dxa"/>
            <w:vAlign w:val="top"/>
          </w:tcPr>
          <w:p>
            <w:pPr>
              <w:pStyle w:val="31"/>
              <w:keepNext w:val="0"/>
              <w:keepLines w:val="0"/>
              <w:pageBreakBefore w:val="0"/>
              <w:widowControl w:val="0"/>
              <w:kinsoku/>
              <w:wordWrap/>
              <w:overflowPunct w:val="0"/>
              <w:topLinePunct w:val="0"/>
              <w:bidi w:val="0"/>
              <w:spacing w:before="173" w:line="219" w:lineRule="auto"/>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12"/>
                <w:sz w:val="21"/>
                <w:szCs w:val="21"/>
              </w:rPr>
              <w:t>姓名</w:t>
            </w:r>
          </w:p>
        </w:tc>
        <w:tc>
          <w:tcPr>
            <w:tcW w:w="2480"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top"/>
          </w:tcPr>
          <w:p>
            <w:pPr>
              <w:pStyle w:val="31"/>
              <w:keepNext w:val="0"/>
              <w:keepLines w:val="0"/>
              <w:pageBreakBefore w:val="0"/>
              <w:widowControl w:val="0"/>
              <w:kinsoku/>
              <w:wordWrap/>
              <w:overflowPunct w:val="0"/>
              <w:topLinePunct w:val="0"/>
              <w:bidi w:val="0"/>
              <w:spacing w:before="174" w:line="220" w:lineRule="auto"/>
              <w:ind w:left="34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8"/>
                <w:sz w:val="21"/>
                <w:szCs w:val="21"/>
              </w:rPr>
              <w:t>性别</w:t>
            </w:r>
          </w:p>
        </w:tc>
        <w:tc>
          <w:tcPr>
            <w:tcW w:w="669"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689" w:type="dxa"/>
            <w:vAlign w:val="top"/>
          </w:tcPr>
          <w:p>
            <w:pPr>
              <w:pStyle w:val="31"/>
              <w:keepNext w:val="0"/>
              <w:keepLines w:val="0"/>
              <w:pageBreakBefore w:val="0"/>
              <w:widowControl w:val="0"/>
              <w:kinsoku/>
              <w:wordWrap/>
              <w:overflowPunct w:val="0"/>
              <w:topLinePunct w:val="0"/>
              <w:bidi w:val="0"/>
              <w:spacing w:before="174" w:line="221" w:lineRule="auto"/>
              <w:ind w:left="136"/>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4"/>
                <w:sz w:val="21"/>
                <w:szCs w:val="21"/>
              </w:rPr>
              <w:t>民族</w:t>
            </w:r>
          </w:p>
        </w:tc>
        <w:tc>
          <w:tcPr>
            <w:tcW w:w="1099"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center"/>
          </w:tcPr>
          <w:p>
            <w:pPr>
              <w:pStyle w:val="31"/>
              <w:keepNext w:val="0"/>
              <w:keepLines w:val="0"/>
              <w:pageBreakBefore w:val="0"/>
              <w:widowControl w:val="0"/>
              <w:kinsoku/>
              <w:wordWrap/>
              <w:overflowPunct w:val="0"/>
              <w:topLinePunct w:val="0"/>
              <w:bidi w:val="0"/>
              <w:spacing w:before="33" w:line="220" w:lineRule="auto"/>
              <w:ind w:left="278" w:right="62" w:hanging="20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出生年</w:t>
            </w:r>
            <w:r>
              <w:rPr>
                <w:rFonts w:hint="default" w:ascii="Times New Roman" w:hAnsi="Times New Roman" w:eastAsia="方正仿宋简体" w:cs="Times New Roman"/>
                <w:sz w:val="21"/>
                <w:szCs w:val="21"/>
              </w:rPr>
              <w:t>月</w:t>
            </w:r>
          </w:p>
        </w:tc>
        <w:tc>
          <w:tcPr>
            <w:tcW w:w="1544"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1791" w:type="dxa"/>
            <w:vAlign w:val="top"/>
          </w:tcPr>
          <w:p>
            <w:pPr>
              <w:pStyle w:val="31"/>
              <w:keepNext w:val="0"/>
              <w:keepLines w:val="0"/>
              <w:pageBreakBefore w:val="0"/>
              <w:widowControl w:val="0"/>
              <w:kinsoku/>
              <w:wordWrap/>
              <w:overflowPunct w:val="0"/>
              <w:topLinePunct w:val="0"/>
              <w:bidi w:val="0"/>
              <w:spacing w:before="228" w:line="241" w:lineRule="auto"/>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4"/>
                <w:sz w:val="21"/>
                <w:szCs w:val="21"/>
              </w:rPr>
              <w:t>身份</w:t>
            </w:r>
          </w:p>
          <w:p>
            <w:pPr>
              <w:pStyle w:val="31"/>
              <w:keepNext w:val="0"/>
              <w:keepLines w:val="0"/>
              <w:pageBreakBefore w:val="0"/>
              <w:widowControl w:val="0"/>
              <w:kinsoku/>
              <w:wordWrap/>
              <w:overflowPunct w:val="0"/>
              <w:topLinePunct w:val="0"/>
              <w:bidi w:val="0"/>
              <w:spacing w:line="220" w:lineRule="auto"/>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6"/>
                <w:sz w:val="21"/>
                <w:szCs w:val="21"/>
              </w:rPr>
              <w:t>证号</w:t>
            </w:r>
          </w:p>
        </w:tc>
        <w:tc>
          <w:tcPr>
            <w:tcW w:w="2480"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top"/>
          </w:tcPr>
          <w:p>
            <w:pPr>
              <w:pStyle w:val="31"/>
              <w:keepNext w:val="0"/>
              <w:keepLines w:val="0"/>
              <w:pageBreakBefore w:val="0"/>
              <w:widowControl w:val="0"/>
              <w:kinsoku/>
              <w:wordWrap/>
              <w:overflowPunct w:val="0"/>
              <w:topLinePunct w:val="0"/>
              <w:bidi w:val="0"/>
              <w:spacing w:before="227" w:line="219" w:lineRule="auto"/>
              <w:ind w:left="24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户籍所</w:t>
            </w:r>
          </w:p>
          <w:p>
            <w:pPr>
              <w:pStyle w:val="31"/>
              <w:keepNext w:val="0"/>
              <w:keepLines w:val="0"/>
              <w:pageBreakBefore w:val="0"/>
              <w:widowControl w:val="0"/>
              <w:kinsoku/>
              <w:wordWrap/>
              <w:overflowPunct w:val="0"/>
              <w:topLinePunct w:val="0"/>
              <w:bidi w:val="0"/>
              <w:spacing w:before="26" w:line="221" w:lineRule="auto"/>
              <w:ind w:left="34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在地</w:t>
            </w:r>
          </w:p>
        </w:tc>
        <w:tc>
          <w:tcPr>
            <w:tcW w:w="1358" w:type="dxa"/>
            <w:gridSpan w:val="2"/>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top"/>
          </w:tcPr>
          <w:p>
            <w:pPr>
              <w:keepNext w:val="0"/>
              <w:keepLines w:val="0"/>
              <w:pageBreakBefore w:val="0"/>
              <w:widowControl w:val="0"/>
              <w:kinsoku/>
              <w:wordWrap/>
              <w:overflowPunct w:val="0"/>
              <w:topLinePunct w:val="0"/>
              <w:bidi w:val="0"/>
              <w:spacing w:line="322"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21" w:lineRule="auto"/>
              <w:ind w:left="347"/>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6"/>
                <w:sz w:val="21"/>
                <w:szCs w:val="21"/>
              </w:rPr>
              <w:t>学历</w:t>
            </w:r>
          </w:p>
        </w:tc>
        <w:tc>
          <w:tcPr>
            <w:tcW w:w="2643" w:type="dxa"/>
            <w:gridSpan w:val="2"/>
            <w:vAlign w:val="top"/>
          </w:tcPr>
          <w:p>
            <w:pPr>
              <w:keepNext w:val="0"/>
              <w:keepLines w:val="0"/>
              <w:pageBreakBefore w:val="0"/>
              <w:widowControl w:val="0"/>
              <w:kinsoku/>
              <w:wordWrap/>
              <w:overflowPunct w:val="0"/>
              <w:topLinePunct w:val="0"/>
              <w:bidi w:val="0"/>
              <w:spacing w:line="301"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20" w:lineRule="auto"/>
              <w:ind w:left="258"/>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9"/>
                <w:sz w:val="21"/>
                <w:szCs w:val="21"/>
              </w:rPr>
              <w:t>中职口</w:t>
            </w:r>
            <w:r>
              <w:rPr>
                <w:rFonts w:hint="default" w:ascii="Times New Roman" w:hAnsi="Times New Roman" w:eastAsia="方正仿宋简体" w:cs="Times New Roman"/>
                <w:spacing w:val="9"/>
                <w:sz w:val="21"/>
                <w:szCs w:val="21"/>
                <w:lang w:val="en-US" w:eastAsia="zh-CN"/>
              </w:rPr>
              <w:t xml:space="preserve">      </w:t>
            </w:r>
            <w:r>
              <w:rPr>
                <w:rFonts w:hint="default" w:ascii="Times New Roman" w:hAnsi="Times New Roman" w:eastAsia="方正仿宋简体" w:cs="Times New Roman"/>
                <w:spacing w:val="9"/>
                <w:sz w:val="21"/>
                <w:szCs w:val="21"/>
              </w:rPr>
              <w:t>高职口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791" w:type="dxa"/>
            <w:vAlign w:val="top"/>
          </w:tcPr>
          <w:p>
            <w:pPr>
              <w:pStyle w:val="31"/>
              <w:keepNext w:val="0"/>
              <w:keepLines w:val="0"/>
              <w:pageBreakBefore w:val="0"/>
              <w:widowControl w:val="0"/>
              <w:kinsoku/>
              <w:wordWrap/>
              <w:overflowPunct w:val="0"/>
              <w:topLinePunct w:val="0"/>
              <w:bidi w:val="0"/>
              <w:spacing w:before="129" w:line="213" w:lineRule="auto"/>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3"/>
                <w:sz w:val="21"/>
                <w:szCs w:val="21"/>
              </w:rPr>
              <w:t>就读</w:t>
            </w:r>
          </w:p>
          <w:p>
            <w:pPr>
              <w:pStyle w:val="31"/>
              <w:keepNext w:val="0"/>
              <w:keepLines w:val="0"/>
              <w:pageBreakBefore w:val="0"/>
              <w:widowControl w:val="0"/>
              <w:kinsoku/>
              <w:wordWrap/>
              <w:overflowPunct w:val="0"/>
              <w:topLinePunct w:val="0"/>
              <w:bidi w:val="0"/>
              <w:spacing w:line="220" w:lineRule="auto"/>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3"/>
                <w:sz w:val="21"/>
                <w:szCs w:val="21"/>
              </w:rPr>
              <w:t>学校</w:t>
            </w:r>
          </w:p>
        </w:tc>
        <w:tc>
          <w:tcPr>
            <w:tcW w:w="8679" w:type="dxa"/>
            <w:gridSpan w:val="7"/>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791" w:type="dxa"/>
            <w:vAlign w:val="top"/>
          </w:tcPr>
          <w:p>
            <w:pPr>
              <w:pStyle w:val="31"/>
              <w:keepNext w:val="0"/>
              <w:keepLines w:val="0"/>
              <w:pageBreakBefore w:val="0"/>
              <w:widowControl w:val="0"/>
              <w:kinsoku/>
              <w:wordWrap/>
              <w:overflowPunct w:val="0"/>
              <w:topLinePunct w:val="0"/>
              <w:bidi w:val="0"/>
              <w:spacing w:before="251" w:line="220" w:lineRule="auto"/>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3"/>
                <w:sz w:val="21"/>
                <w:szCs w:val="21"/>
              </w:rPr>
              <w:t>专业</w:t>
            </w:r>
          </w:p>
        </w:tc>
        <w:tc>
          <w:tcPr>
            <w:tcW w:w="2480"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top"/>
          </w:tcPr>
          <w:p>
            <w:pPr>
              <w:pStyle w:val="31"/>
              <w:keepNext w:val="0"/>
              <w:keepLines w:val="0"/>
              <w:pageBreakBefore w:val="0"/>
              <w:widowControl w:val="0"/>
              <w:kinsoku/>
              <w:wordWrap/>
              <w:overflowPunct w:val="0"/>
              <w:topLinePunct w:val="0"/>
              <w:bidi w:val="0"/>
              <w:spacing w:before="101" w:line="241" w:lineRule="auto"/>
              <w:ind w:left="34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入学</w:t>
            </w:r>
          </w:p>
          <w:p>
            <w:pPr>
              <w:pStyle w:val="31"/>
              <w:keepNext w:val="0"/>
              <w:keepLines w:val="0"/>
              <w:pageBreakBefore w:val="0"/>
              <w:widowControl w:val="0"/>
              <w:kinsoku/>
              <w:wordWrap/>
              <w:overflowPunct w:val="0"/>
              <w:topLinePunct w:val="0"/>
              <w:bidi w:val="0"/>
              <w:spacing w:line="221" w:lineRule="auto"/>
              <w:ind w:left="34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9"/>
                <w:sz w:val="21"/>
                <w:szCs w:val="21"/>
              </w:rPr>
              <w:t>时间</w:t>
            </w:r>
          </w:p>
        </w:tc>
        <w:tc>
          <w:tcPr>
            <w:tcW w:w="1358" w:type="dxa"/>
            <w:gridSpan w:val="2"/>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top"/>
          </w:tcPr>
          <w:p>
            <w:pPr>
              <w:pStyle w:val="31"/>
              <w:keepNext w:val="0"/>
              <w:keepLines w:val="0"/>
              <w:pageBreakBefore w:val="0"/>
              <w:widowControl w:val="0"/>
              <w:kinsoku/>
              <w:wordWrap/>
              <w:overflowPunct w:val="0"/>
              <w:topLinePunct w:val="0"/>
              <w:bidi w:val="0"/>
              <w:spacing w:before="249" w:line="219" w:lineRule="auto"/>
              <w:ind w:left="147"/>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学籍状态</w:t>
            </w:r>
          </w:p>
        </w:tc>
        <w:tc>
          <w:tcPr>
            <w:tcW w:w="1099" w:type="dxa"/>
            <w:tcBorders>
              <w:right w:val="nil"/>
            </w:tcBorders>
            <w:vAlign w:val="top"/>
          </w:tcPr>
          <w:p>
            <w:pPr>
              <w:pStyle w:val="31"/>
              <w:keepNext w:val="0"/>
              <w:keepLines w:val="0"/>
              <w:pageBreakBefore w:val="0"/>
              <w:widowControl w:val="0"/>
              <w:kinsoku/>
              <w:wordWrap/>
              <w:overflowPunct w:val="0"/>
              <w:topLinePunct w:val="0"/>
              <w:bidi w:val="0"/>
              <w:spacing w:before="110" w:line="244" w:lineRule="auto"/>
              <w:ind w:right="206"/>
              <w:rPr>
                <w:rFonts w:hint="default" w:ascii="Times New Roman" w:hAnsi="Times New Roman" w:eastAsia="方正仿宋简体" w:cs="Times New Roman"/>
                <w:spacing w:val="9"/>
                <w:sz w:val="21"/>
                <w:szCs w:val="21"/>
              </w:rPr>
            </w:pPr>
            <w:r>
              <w:rPr>
                <w:rFonts w:hint="default" w:ascii="Times New Roman" w:hAnsi="Times New Roman" w:eastAsia="方正仿宋简体" w:cs="Times New Roman"/>
                <w:spacing w:val="9"/>
                <w:sz w:val="21"/>
                <w:szCs w:val="21"/>
              </w:rPr>
              <w:t>在读口</w:t>
            </w:r>
          </w:p>
          <w:p>
            <w:pPr>
              <w:pStyle w:val="31"/>
              <w:keepNext w:val="0"/>
              <w:keepLines w:val="0"/>
              <w:pageBreakBefore w:val="0"/>
              <w:widowControl w:val="0"/>
              <w:kinsoku/>
              <w:wordWrap/>
              <w:overflowPunct w:val="0"/>
              <w:topLinePunct w:val="0"/>
              <w:bidi w:val="0"/>
              <w:spacing w:before="110" w:line="244" w:lineRule="auto"/>
              <w:ind w:right="206"/>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9"/>
                <w:sz w:val="21"/>
                <w:szCs w:val="21"/>
              </w:rPr>
              <w:t>留级口</w:t>
            </w:r>
          </w:p>
        </w:tc>
        <w:tc>
          <w:tcPr>
            <w:tcW w:w="1544" w:type="dxa"/>
            <w:tcBorders>
              <w:left w:val="nil"/>
            </w:tcBorders>
            <w:vAlign w:val="top"/>
          </w:tcPr>
          <w:p>
            <w:pPr>
              <w:pStyle w:val="31"/>
              <w:keepNext w:val="0"/>
              <w:keepLines w:val="0"/>
              <w:pageBreakBefore w:val="0"/>
              <w:widowControl w:val="0"/>
              <w:kinsoku/>
              <w:wordWrap/>
              <w:overflowPunct w:val="0"/>
              <w:topLinePunct w:val="0"/>
              <w:bidi w:val="0"/>
              <w:spacing w:before="120" w:line="300" w:lineRule="exact"/>
              <w:ind w:left="24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9"/>
                <w:position w:val="7"/>
                <w:sz w:val="21"/>
                <w:szCs w:val="21"/>
              </w:rPr>
              <w:t>休学</w:t>
            </w:r>
            <w:r>
              <w:rPr>
                <w:rFonts w:hint="default" w:ascii="Times New Roman" w:hAnsi="Times New Roman" w:eastAsia="方正仿宋简体" w:cs="Times New Roman"/>
                <w:spacing w:val="9"/>
                <w:position w:val="7"/>
                <w:sz w:val="21"/>
                <w:szCs w:val="21"/>
              </w:rPr>
              <w:sym w:font="Wingdings 2" w:char="00A3"/>
            </w:r>
          </w:p>
          <w:p>
            <w:pPr>
              <w:pStyle w:val="31"/>
              <w:keepNext w:val="0"/>
              <w:keepLines w:val="0"/>
              <w:pageBreakBefore w:val="0"/>
              <w:widowControl w:val="0"/>
              <w:kinsoku/>
              <w:wordWrap/>
              <w:overflowPunct w:val="0"/>
              <w:topLinePunct w:val="0"/>
              <w:bidi w:val="0"/>
              <w:spacing w:line="220" w:lineRule="auto"/>
              <w:ind w:left="2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9"/>
                <w:sz w:val="21"/>
                <w:szCs w:val="21"/>
              </w:rPr>
              <w:t>其他口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1791" w:type="dxa"/>
            <w:vAlign w:val="top"/>
          </w:tcPr>
          <w:p>
            <w:pPr>
              <w:pStyle w:val="31"/>
              <w:keepNext w:val="0"/>
              <w:keepLines w:val="0"/>
              <w:pageBreakBefore w:val="0"/>
              <w:widowControl w:val="0"/>
              <w:kinsoku/>
              <w:wordWrap/>
              <w:overflowPunct w:val="0"/>
              <w:topLinePunct w:val="0"/>
              <w:bidi w:val="0"/>
              <w:spacing w:before="98" w:line="224" w:lineRule="auto"/>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通讯</w:t>
            </w:r>
          </w:p>
          <w:p>
            <w:pPr>
              <w:pStyle w:val="31"/>
              <w:keepNext w:val="0"/>
              <w:keepLines w:val="0"/>
              <w:pageBreakBefore w:val="0"/>
              <w:widowControl w:val="0"/>
              <w:kinsoku/>
              <w:wordWrap/>
              <w:overflowPunct w:val="0"/>
              <w:topLinePunct w:val="0"/>
              <w:bidi w:val="0"/>
              <w:spacing w:line="228" w:lineRule="auto"/>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地址</w:t>
            </w:r>
          </w:p>
        </w:tc>
        <w:tc>
          <w:tcPr>
            <w:tcW w:w="2480"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top"/>
          </w:tcPr>
          <w:p>
            <w:pPr>
              <w:pStyle w:val="31"/>
              <w:keepNext w:val="0"/>
              <w:keepLines w:val="0"/>
              <w:pageBreakBefore w:val="0"/>
              <w:widowControl w:val="0"/>
              <w:kinsoku/>
              <w:wordWrap/>
              <w:overflowPunct w:val="0"/>
              <w:topLinePunct w:val="0"/>
              <w:bidi w:val="0"/>
              <w:spacing w:before="231" w:line="219" w:lineRule="auto"/>
              <w:ind w:left="34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7"/>
                <w:sz w:val="21"/>
                <w:szCs w:val="21"/>
              </w:rPr>
              <w:t>邮编</w:t>
            </w:r>
          </w:p>
        </w:tc>
        <w:tc>
          <w:tcPr>
            <w:tcW w:w="669"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689" w:type="dxa"/>
            <w:vAlign w:val="top"/>
          </w:tcPr>
          <w:p>
            <w:pPr>
              <w:pStyle w:val="31"/>
              <w:keepNext w:val="0"/>
              <w:keepLines w:val="0"/>
              <w:pageBreakBefore w:val="0"/>
              <w:widowControl w:val="0"/>
              <w:kinsoku/>
              <w:wordWrap/>
              <w:overflowPunct w:val="0"/>
              <w:topLinePunct w:val="0"/>
              <w:bidi w:val="0"/>
              <w:spacing w:before="230" w:line="219" w:lineRule="auto"/>
              <w:ind w:left="136"/>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手机</w:t>
            </w:r>
          </w:p>
        </w:tc>
        <w:tc>
          <w:tcPr>
            <w:tcW w:w="3742" w:type="dxa"/>
            <w:gridSpan w:val="3"/>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791" w:type="dxa"/>
            <w:vMerge w:val="restart"/>
            <w:tcBorders>
              <w:bottom w:val="nil"/>
            </w:tcBorders>
            <w:vAlign w:val="top"/>
          </w:tcPr>
          <w:p>
            <w:pPr>
              <w:pStyle w:val="31"/>
              <w:keepNext w:val="0"/>
              <w:keepLines w:val="0"/>
              <w:pageBreakBefore w:val="0"/>
              <w:widowControl w:val="0"/>
              <w:kinsoku/>
              <w:wordWrap/>
              <w:overflowPunct w:val="0"/>
              <w:topLinePunct w:val="0"/>
              <w:bidi w:val="0"/>
              <w:spacing w:before="65" w:line="220" w:lineRule="auto"/>
              <w:rPr>
                <w:rFonts w:hint="default" w:ascii="Times New Roman" w:hAnsi="Times New Roman" w:eastAsia="方正仿宋简体" w:cs="Times New Roman"/>
                <w:spacing w:val="-2"/>
                <w:sz w:val="21"/>
                <w:szCs w:val="21"/>
              </w:rPr>
            </w:pPr>
          </w:p>
          <w:p>
            <w:pPr>
              <w:pStyle w:val="31"/>
              <w:keepNext w:val="0"/>
              <w:keepLines w:val="0"/>
              <w:pageBreakBefore w:val="0"/>
              <w:widowControl w:val="0"/>
              <w:kinsoku/>
              <w:wordWrap/>
              <w:overflowPunct w:val="0"/>
              <w:topLinePunct w:val="0"/>
              <w:bidi w:val="0"/>
              <w:spacing w:before="65" w:line="220" w:lineRule="auto"/>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家庭主要成员情况</w:t>
            </w:r>
          </w:p>
        </w:tc>
        <w:tc>
          <w:tcPr>
            <w:tcW w:w="2480" w:type="dxa"/>
            <w:vAlign w:val="top"/>
          </w:tcPr>
          <w:p>
            <w:pPr>
              <w:pStyle w:val="31"/>
              <w:keepNext w:val="0"/>
              <w:keepLines w:val="0"/>
              <w:pageBreakBefore w:val="0"/>
              <w:widowControl w:val="0"/>
              <w:kinsoku/>
              <w:wordWrap/>
              <w:overflowPunct w:val="0"/>
              <w:topLinePunct w:val="0"/>
              <w:bidi w:val="0"/>
              <w:spacing w:before="242" w:line="219" w:lineRule="auto"/>
              <w:ind w:left="1102"/>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12"/>
                <w:sz w:val="21"/>
                <w:szCs w:val="21"/>
              </w:rPr>
              <w:t>姓名</w:t>
            </w:r>
          </w:p>
        </w:tc>
        <w:tc>
          <w:tcPr>
            <w:tcW w:w="1099" w:type="dxa"/>
            <w:vAlign w:val="top"/>
          </w:tcPr>
          <w:p>
            <w:pPr>
              <w:pStyle w:val="31"/>
              <w:keepNext w:val="0"/>
              <w:keepLines w:val="0"/>
              <w:pageBreakBefore w:val="0"/>
              <w:widowControl w:val="0"/>
              <w:kinsoku/>
              <w:wordWrap/>
              <w:overflowPunct w:val="0"/>
              <w:topLinePunct w:val="0"/>
              <w:bidi w:val="0"/>
              <w:spacing w:before="111" w:line="219" w:lineRule="auto"/>
              <w:ind w:left="24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与本人</w:t>
            </w:r>
          </w:p>
          <w:p>
            <w:pPr>
              <w:pStyle w:val="31"/>
              <w:keepNext w:val="0"/>
              <w:keepLines w:val="0"/>
              <w:pageBreakBefore w:val="0"/>
              <w:widowControl w:val="0"/>
              <w:kinsoku/>
              <w:wordWrap/>
              <w:overflowPunct w:val="0"/>
              <w:topLinePunct w:val="0"/>
              <w:bidi w:val="0"/>
              <w:spacing w:before="24" w:line="220" w:lineRule="auto"/>
              <w:ind w:left="34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9"/>
                <w:sz w:val="21"/>
                <w:szCs w:val="21"/>
              </w:rPr>
              <w:t>关系</w:t>
            </w:r>
          </w:p>
        </w:tc>
        <w:tc>
          <w:tcPr>
            <w:tcW w:w="2457" w:type="dxa"/>
            <w:gridSpan w:val="3"/>
            <w:vAlign w:val="top"/>
          </w:tcPr>
          <w:p>
            <w:pPr>
              <w:pStyle w:val="31"/>
              <w:keepNext w:val="0"/>
              <w:keepLines w:val="0"/>
              <w:pageBreakBefore w:val="0"/>
              <w:widowControl w:val="0"/>
              <w:kinsoku/>
              <w:wordWrap/>
              <w:overflowPunct w:val="0"/>
              <w:topLinePunct w:val="0"/>
              <w:bidi w:val="0"/>
              <w:spacing w:before="243" w:line="220" w:lineRule="auto"/>
              <w:ind w:left="545"/>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工作或学习单位</w:t>
            </w:r>
          </w:p>
        </w:tc>
        <w:tc>
          <w:tcPr>
            <w:tcW w:w="2643" w:type="dxa"/>
            <w:gridSpan w:val="2"/>
            <w:vAlign w:val="top"/>
          </w:tcPr>
          <w:p>
            <w:pPr>
              <w:pStyle w:val="31"/>
              <w:keepNext w:val="0"/>
              <w:keepLines w:val="0"/>
              <w:pageBreakBefore w:val="0"/>
              <w:widowControl w:val="0"/>
              <w:kinsoku/>
              <w:wordWrap/>
              <w:overflowPunct w:val="0"/>
              <w:topLinePunct w:val="0"/>
              <w:bidi w:val="0"/>
              <w:spacing w:before="245" w:line="221" w:lineRule="auto"/>
              <w:ind w:left="928"/>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791" w:type="dxa"/>
            <w:vMerge w:val="continue"/>
            <w:tcBorders>
              <w:top w:val="nil"/>
              <w:bottom w:val="nil"/>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2480"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2457" w:type="dxa"/>
            <w:gridSpan w:val="3"/>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2643" w:type="dxa"/>
            <w:gridSpan w:val="2"/>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791" w:type="dxa"/>
            <w:vMerge w:val="restart"/>
            <w:tcBorders>
              <w:bottom w:val="nil"/>
            </w:tcBorders>
            <w:vAlign w:val="top"/>
          </w:tcPr>
          <w:p>
            <w:pPr>
              <w:keepNext w:val="0"/>
              <w:keepLines w:val="0"/>
              <w:pageBreakBefore w:val="0"/>
              <w:widowControl w:val="0"/>
              <w:kinsoku/>
              <w:wordWrap/>
              <w:overflowPunct w:val="0"/>
              <w:topLinePunct w:val="0"/>
              <w:bidi w:val="0"/>
              <w:spacing w:line="267"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68"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68"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68"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68"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19" w:lineRule="auto"/>
              <w:ind w:left="215"/>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家庭基本情况</w:t>
            </w:r>
          </w:p>
        </w:tc>
        <w:tc>
          <w:tcPr>
            <w:tcW w:w="2480" w:type="dxa"/>
            <w:vAlign w:val="center"/>
          </w:tcPr>
          <w:p>
            <w:pPr>
              <w:pStyle w:val="31"/>
              <w:keepNext w:val="0"/>
              <w:keepLines w:val="0"/>
              <w:pageBreakBefore w:val="0"/>
              <w:widowControl w:val="0"/>
              <w:kinsoku/>
              <w:wordWrap/>
              <w:overflowPunct w:val="0"/>
              <w:topLinePunct w:val="0"/>
              <w:bidi w:val="0"/>
              <w:spacing w:before="213" w:line="219" w:lineRule="auto"/>
              <w:ind w:left="902"/>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5"/>
                <w:sz w:val="21"/>
                <w:szCs w:val="21"/>
              </w:rPr>
              <w:t>户籍性质</w:t>
            </w:r>
          </w:p>
        </w:tc>
        <w:tc>
          <w:tcPr>
            <w:tcW w:w="2457" w:type="dxa"/>
            <w:gridSpan w:val="3"/>
            <w:vAlign w:val="center"/>
          </w:tcPr>
          <w:p>
            <w:pPr>
              <w:pStyle w:val="31"/>
              <w:keepNext w:val="0"/>
              <w:keepLines w:val="0"/>
              <w:pageBreakBefore w:val="0"/>
              <w:widowControl w:val="0"/>
              <w:kinsoku/>
              <w:wordWrap/>
              <w:overflowPunct w:val="0"/>
              <w:topLinePunct w:val="0"/>
              <w:bidi w:val="0"/>
              <w:spacing w:before="253" w:line="219"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18"/>
                <w:sz w:val="21"/>
                <w:szCs w:val="21"/>
              </w:rPr>
              <w:t>农村口城镇口</w:t>
            </w:r>
          </w:p>
        </w:tc>
        <w:tc>
          <w:tcPr>
            <w:tcW w:w="1099" w:type="dxa"/>
            <w:vAlign w:val="center"/>
          </w:tcPr>
          <w:p>
            <w:pPr>
              <w:pStyle w:val="31"/>
              <w:keepNext w:val="0"/>
              <w:keepLines w:val="0"/>
              <w:pageBreakBefore w:val="0"/>
              <w:widowControl w:val="0"/>
              <w:kinsoku/>
              <w:wordWrap/>
              <w:overflowPunct w:val="0"/>
              <w:topLinePunct w:val="0"/>
              <w:bidi w:val="0"/>
              <w:spacing w:before="214" w:line="219" w:lineRule="auto"/>
              <w:ind w:left="147"/>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家庭收入</w:t>
            </w:r>
          </w:p>
        </w:tc>
        <w:tc>
          <w:tcPr>
            <w:tcW w:w="2643" w:type="dxa"/>
            <w:gridSpan w:val="2"/>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1791" w:type="dxa"/>
            <w:vMerge w:val="continue"/>
            <w:tcBorders>
              <w:top w:val="nil"/>
              <w:bottom w:val="nil"/>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2480" w:type="dxa"/>
            <w:vAlign w:val="top"/>
          </w:tcPr>
          <w:p>
            <w:pPr>
              <w:pStyle w:val="31"/>
              <w:keepNext w:val="0"/>
              <w:keepLines w:val="0"/>
              <w:pageBreakBefore w:val="0"/>
              <w:widowControl w:val="0"/>
              <w:kinsoku/>
              <w:wordWrap/>
              <w:overflowPunct w:val="0"/>
              <w:topLinePunct w:val="0"/>
              <w:bidi w:val="0"/>
              <w:spacing w:before="245" w:line="220" w:lineRule="auto"/>
              <w:ind w:left="902"/>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家庭住址</w:t>
            </w:r>
          </w:p>
        </w:tc>
        <w:tc>
          <w:tcPr>
            <w:tcW w:w="2457" w:type="dxa"/>
            <w:gridSpan w:val="3"/>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top"/>
          </w:tcPr>
          <w:p>
            <w:pPr>
              <w:pStyle w:val="31"/>
              <w:keepNext w:val="0"/>
              <w:keepLines w:val="0"/>
              <w:pageBreakBefore w:val="0"/>
              <w:widowControl w:val="0"/>
              <w:kinsoku/>
              <w:wordWrap/>
              <w:overflowPunct w:val="0"/>
              <w:topLinePunct w:val="0"/>
              <w:bidi w:val="0"/>
              <w:spacing w:before="247" w:line="221" w:lineRule="auto"/>
              <w:ind w:left="147"/>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联系电话</w:t>
            </w:r>
          </w:p>
        </w:tc>
        <w:tc>
          <w:tcPr>
            <w:tcW w:w="2643" w:type="dxa"/>
            <w:gridSpan w:val="2"/>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1791" w:type="dxa"/>
            <w:vMerge w:val="continue"/>
            <w:tcBorders>
              <w:top w:val="nil"/>
              <w:bottom w:val="nil"/>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2480" w:type="dxa"/>
            <w:vAlign w:val="top"/>
          </w:tcPr>
          <w:p>
            <w:pPr>
              <w:pStyle w:val="31"/>
              <w:keepNext w:val="0"/>
              <w:keepLines w:val="0"/>
              <w:pageBreakBefore w:val="0"/>
              <w:widowControl w:val="0"/>
              <w:kinsoku/>
              <w:wordWrap/>
              <w:overflowPunct w:val="0"/>
              <w:topLinePunct w:val="0"/>
              <w:bidi w:val="0"/>
              <w:spacing w:before="154" w:line="241" w:lineRule="auto"/>
              <w:ind w:left="902"/>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8"/>
                <w:sz w:val="21"/>
                <w:szCs w:val="21"/>
              </w:rPr>
              <w:t>村</w:t>
            </w:r>
            <w:r>
              <w:rPr>
                <w:rFonts w:hint="default" w:ascii="Times New Roman" w:hAnsi="Times New Roman" w:eastAsia="方正仿宋简体" w:cs="Times New Roman"/>
                <w:spacing w:val="8"/>
                <w:sz w:val="21"/>
                <w:szCs w:val="21"/>
                <w:lang w:eastAsia="zh-CN"/>
              </w:rPr>
              <w:t>（</w:t>
            </w:r>
            <w:r>
              <w:rPr>
                <w:rFonts w:hint="default" w:ascii="Times New Roman" w:hAnsi="Times New Roman" w:eastAsia="方正仿宋简体" w:cs="Times New Roman"/>
                <w:spacing w:val="8"/>
                <w:sz w:val="21"/>
                <w:szCs w:val="21"/>
              </w:rPr>
              <w:t>社区</w:t>
            </w:r>
            <w:r>
              <w:rPr>
                <w:rFonts w:hint="default" w:ascii="Times New Roman" w:hAnsi="Times New Roman" w:eastAsia="方正仿宋简体" w:cs="Times New Roman"/>
                <w:spacing w:val="8"/>
                <w:sz w:val="21"/>
                <w:szCs w:val="21"/>
                <w:lang w:eastAsia="zh-CN"/>
              </w:rPr>
              <w:t>）</w:t>
            </w:r>
          </w:p>
          <w:p>
            <w:pPr>
              <w:pStyle w:val="31"/>
              <w:keepNext w:val="0"/>
              <w:keepLines w:val="0"/>
              <w:pageBreakBefore w:val="0"/>
              <w:widowControl w:val="0"/>
              <w:kinsoku/>
              <w:wordWrap/>
              <w:overflowPunct w:val="0"/>
              <w:topLinePunct w:val="0"/>
              <w:bidi w:val="0"/>
              <w:spacing w:line="219" w:lineRule="auto"/>
              <w:ind w:left="802"/>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5"/>
                <w:sz w:val="21"/>
                <w:szCs w:val="21"/>
              </w:rPr>
              <w:t>负责人姓名</w:t>
            </w:r>
          </w:p>
        </w:tc>
        <w:tc>
          <w:tcPr>
            <w:tcW w:w="2457" w:type="dxa"/>
            <w:gridSpan w:val="3"/>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099" w:type="dxa"/>
            <w:vAlign w:val="top"/>
          </w:tcPr>
          <w:p>
            <w:pPr>
              <w:pStyle w:val="31"/>
              <w:keepNext w:val="0"/>
              <w:keepLines w:val="0"/>
              <w:pageBreakBefore w:val="0"/>
              <w:widowControl w:val="0"/>
              <w:kinsoku/>
              <w:wordWrap/>
              <w:overflowPunct w:val="0"/>
              <w:topLinePunct w:val="0"/>
              <w:bidi w:val="0"/>
              <w:spacing w:before="299" w:line="221" w:lineRule="auto"/>
              <w:ind w:left="147"/>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联系电话</w:t>
            </w:r>
          </w:p>
        </w:tc>
        <w:tc>
          <w:tcPr>
            <w:tcW w:w="2643" w:type="dxa"/>
            <w:gridSpan w:val="2"/>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jc w:val="center"/>
        </w:trPr>
        <w:tc>
          <w:tcPr>
            <w:tcW w:w="1791" w:type="dxa"/>
            <w:vMerge w:val="continue"/>
            <w:tcBorders>
              <w:top w:val="nil"/>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2480" w:type="dxa"/>
            <w:vAlign w:val="center"/>
          </w:tcPr>
          <w:p>
            <w:pPr>
              <w:pStyle w:val="31"/>
              <w:keepNext w:val="0"/>
              <w:keepLines w:val="0"/>
              <w:pageBreakBefore w:val="0"/>
              <w:widowControl w:val="0"/>
              <w:kinsoku/>
              <w:wordWrap/>
              <w:overflowPunct w:val="0"/>
              <w:topLinePunct w:val="0"/>
              <w:bidi w:val="0"/>
              <w:spacing w:before="157" w:line="220"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5"/>
                <w:sz w:val="21"/>
                <w:szCs w:val="21"/>
              </w:rPr>
              <w:t>经济主要困难</w:t>
            </w:r>
            <w:r>
              <w:rPr>
                <w:rFonts w:hint="default" w:ascii="Times New Roman" w:hAnsi="Times New Roman" w:eastAsia="方正仿宋简体" w:cs="Times New Roman"/>
                <w:spacing w:val="5"/>
                <w:sz w:val="21"/>
                <w:szCs w:val="21"/>
                <w:lang w:eastAsia="zh-CN"/>
              </w:rPr>
              <w:t>（</w:t>
            </w:r>
            <w:r>
              <w:rPr>
                <w:rFonts w:hint="default" w:ascii="Times New Roman" w:hAnsi="Times New Roman" w:eastAsia="方正仿宋简体" w:cs="Times New Roman"/>
                <w:spacing w:val="5"/>
                <w:sz w:val="21"/>
                <w:szCs w:val="21"/>
              </w:rPr>
              <w:t>是否脱贫户、</w:t>
            </w:r>
            <w:r>
              <w:rPr>
                <w:rFonts w:hint="default" w:ascii="Times New Roman" w:hAnsi="Times New Roman" w:eastAsia="方正仿宋简体" w:cs="Times New Roman"/>
                <w:spacing w:val="10"/>
                <w:sz w:val="21"/>
                <w:szCs w:val="21"/>
                <w:lang w:eastAsia="zh-CN"/>
              </w:rPr>
              <w:t>监测</w:t>
            </w:r>
            <w:r>
              <w:rPr>
                <w:rFonts w:hint="default" w:ascii="Times New Roman" w:hAnsi="Times New Roman" w:eastAsia="方正仿宋简体" w:cs="Times New Roman"/>
                <w:spacing w:val="10"/>
                <w:sz w:val="21"/>
                <w:szCs w:val="21"/>
              </w:rPr>
              <w:t>户</w:t>
            </w:r>
            <w:r>
              <w:rPr>
                <w:rFonts w:hint="default" w:ascii="Times New Roman" w:hAnsi="Times New Roman" w:eastAsia="方正仿宋简体" w:cs="Times New Roman"/>
                <w:spacing w:val="10"/>
                <w:sz w:val="21"/>
                <w:szCs w:val="21"/>
                <w:lang w:eastAsia="zh-CN"/>
              </w:rPr>
              <w:t>）</w:t>
            </w:r>
          </w:p>
        </w:tc>
        <w:tc>
          <w:tcPr>
            <w:tcW w:w="6199" w:type="dxa"/>
            <w:gridSpan w:val="6"/>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bl>
    <w:p>
      <w:pPr>
        <w:keepNext w:val="0"/>
        <w:keepLines w:val="0"/>
        <w:pageBreakBefore w:val="0"/>
        <w:widowControl w:val="0"/>
        <w:kinsoku/>
        <w:wordWrap/>
        <w:overflowPunct w:val="0"/>
        <w:topLinePunct w:val="0"/>
        <w:bidi w:val="0"/>
        <w:spacing w:line="240" w:lineRule="auto"/>
        <w:rPr>
          <w:rFonts w:hint="default" w:ascii="Times New Roman" w:hAnsi="Times New Roman" w:eastAsia="方正仿宋简体" w:cs="Times New Roman"/>
          <w:sz w:val="21"/>
          <w:szCs w:val="21"/>
          <w:lang w:eastAsia="zh-CN"/>
        </w:rPr>
      </w:pPr>
    </w:p>
    <w:tbl>
      <w:tblPr>
        <w:tblStyle w:val="32"/>
        <w:tblW w:w="104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0"/>
        <w:gridCol w:w="1681"/>
        <w:gridCol w:w="1878"/>
        <w:gridCol w:w="5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jc w:val="center"/>
        </w:trPr>
        <w:tc>
          <w:tcPr>
            <w:tcW w:w="1780" w:type="dxa"/>
            <w:vAlign w:val="top"/>
          </w:tcPr>
          <w:p>
            <w:pPr>
              <w:keepNext w:val="0"/>
              <w:keepLines w:val="0"/>
              <w:pageBreakBefore w:val="0"/>
              <w:widowControl w:val="0"/>
              <w:kinsoku/>
              <w:wordWrap/>
              <w:overflowPunct w:val="0"/>
              <w:topLinePunct w:val="0"/>
              <w:bidi w:val="0"/>
              <w:spacing w:line="256"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57"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19" w:lineRule="auto"/>
              <w:ind w:left="67"/>
              <w:jc w:val="left"/>
              <w:rPr>
                <w:rFonts w:hint="default" w:ascii="Times New Roman" w:hAnsi="Times New Roman" w:eastAsia="方正仿宋简体" w:cs="Times New Roman"/>
                <w:sz w:val="21"/>
                <w:szCs w:val="21"/>
              </w:rPr>
            </w:pPr>
            <w:r>
              <w:rPr>
                <w:rFonts w:hint="default" w:ascii="Times New Roman" w:hAnsi="Times New Roman" w:eastAsia="方正仿宋简体" w:cs="Times New Roman"/>
                <w:b/>
                <w:bCs/>
                <w:spacing w:val="-2"/>
                <w:sz w:val="21"/>
                <w:szCs w:val="21"/>
              </w:rPr>
              <w:t>申请理由</w:t>
            </w:r>
            <w:r>
              <w:rPr>
                <w:rFonts w:hint="default" w:ascii="Times New Roman" w:hAnsi="Times New Roman" w:eastAsia="方正仿宋简体" w:cs="Times New Roman"/>
                <w:b/>
                <w:bCs/>
                <w:spacing w:val="-2"/>
                <w:sz w:val="21"/>
                <w:szCs w:val="21"/>
                <w:lang w:eastAsia="zh-CN"/>
              </w:rPr>
              <w:t>（</w:t>
            </w:r>
            <w:r>
              <w:rPr>
                <w:rFonts w:hint="default" w:ascii="Times New Roman" w:hAnsi="Times New Roman" w:eastAsia="方正仿宋简体" w:cs="Times New Roman"/>
                <w:b w:val="0"/>
                <w:bCs w:val="0"/>
                <w:spacing w:val="-2"/>
                <w:sz w:val="21"/>
                <w:szCs w:val="21"/>
              </w:rPr>
              <w:t>需提供</w:t>
            </w:r>
          </w:p>
          <w:p>
            <w:pPr>
              <w:pStyle w:val="31"/>
              <w:keepNext w:val="0"/>
              <w:keepLines w:val="0"/>
              <w:pageBreakBefore w:val="0"/>
              <w:widowControl w:val="0"/>
              <w:kinsoku/>
              <w:wordWrap/>
              <w:overflowPunct w:val="0"/>
              <w:topLinePunct w:val="0"/>
              <w:bidi w:val="0"/>
              <w:spacing w:before="45" w:line="219" w:lineRule="auto"/>
              <w:jc w:val="left"/>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8"/>
                <w:sz w:val="21"/>
                <w:szCs w:val="21"/>
              </w:rPr>
              <w:t>佐证材料</w:t>
            </w:r>
            <w:r>
              <w:rPr>
                <w:rFonts w:hint="default" w:ascii="Times New Roman" w:hAnsi="Times New Roman" w:eastAsia="方正仿宋简体" w:cs="Times New Roman"/>
                <w:spacing w:val="8"/>
                <w:sz w:val="21"/>
                <w:szCs w:val="21"/>
                <w:lang w:eastAsia="zh-CN"/>
              </w:rPr>
              <w:t>）</w:t>
            </w:r>
          </w:p>
        </w:tc>
        <w:tc>
          <w:tcPr>
            <w:tcW w:w="8669" w:type="dxa"/>
            <w:gridSpan w:val="3"/>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jc w:val="center"/>
        </w:trPr>
        <w:tc>
          <w:tcPr>
            <w:tcW w:w="1780" w:type="dxa"/>
            <w:vAlign w:val="top"/>
          </w:tcPr>
          <w:p>
            <w:pPr>
              <w:keepNext w:val="0"/>
              <w:keepLines w:val="0"/>
              <w:pageBreakBefore w:val="0"/>
              <w:widowControl w:val="0"/>
              <w:kinsoku/>
              <w:wordWrap/>
              <w:overflowPunct w:val="0"/>
              <w:topLinePunct w:val="0"/>
              <w:bidi w:val="0"/>
              <w:spacing w:line="251"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52"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69" w:lineRule="exact"/>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6"/>
                <w:position w:val="4"/>
                <w:sz w:val="21"/>
                <w:szCs w:val="21"/>
              </w:rPr>
              <w:t>诚信</w:t>
            </w:r>
          </w:p>
          <w:p>
            <w:pPr>
              <w:pStyle w:val="31"/>
              <w:keepNext w:val="0"/>
              <w:keepLines w:val="0"/>
              <w:pageBreakBefore w:val="0"/>
              <w:widowControl w:val="0"/>
              <w:kinsoku/>
              <w:wordWrap/>
              <w:overflowPunct w:val="0"/>
              <w:topLinePunct w:val="0"/>
              <w:bidi w:val="0"/>
              <w:spacing w:line="219" w:lineRule="auto"/>
              <w:ind w:left="6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承诺</w:t>
            </w:r>
          </w:p>
        </w:tc>
        <w:tc>
          <w:tcPr>
            <w:tcW w:w="8669" w:type="dxa"/>
            <w:gridSpan w:val="3"/>
            <w:vAlign w:val="top"/>
          </w:tcPr>
          <w:p>
            <w:pPr>
              <w:keepNext w:val="0"/>
              <w:keepLines w:val="0"/>
              <w:pageBreakBefore w:val="0"/>
              <w:widowControl w:val="0"/>
              <w:kinsoku/>
              <w:wordWrap/>
              <w:overflowPunct w:val="0"/>
              <w:topLinePunct w:val="0"/>
              <w:bidi w:val="0"/>
              <w:spacing w:line="479"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19" w:lineRule="auto"/>
              <w:ind w:left="54"/>
              <w:rPr>
                <w:rFonts w:hint="default" w:ascii="Times New Roman" w:hAnsi="Times New Roman" w:eastAsia="方正仿宋简体" w:cs="Times New Roman"/>
                <w:sz w:val="21"/>
                <w:szCs w:val="21"/>
              </w:rPr>
            </w:pPr>
            <w:r>
              <w:rPr>
                <w:rFonts w:hint="default" w:ascii="Times New Roman" w:hAnsi="Times New Roman" w:eastAsia="方正仿宋简体" w:cs="Times New Roman"/>
                <w:b/>
                <w:bCs/>
                <w:spacing w:val="-3"/>
                <w:sz w:val="21"/>
                <w:szCs w:val="21"/>
              </w:rPr>
              <w:t>本人及监护人对上述信息的真实性负责。</w:t>
            </w:r>
          </w:p>
          <w:p>
            <w:pPr>
              <w:pStyle w:val="31"/>
              <w:keepNext w:val="0"/>
              <w:keepLines w:val="0"/>
              <w:pageBreakBefore w:val="0"/>
              <w:widowControl w:val="0"/>
              <w:kinsoku/>
              <w:wordWrap/>
              <w:overflowPunct w:val="0"/>
              <w:topLinePunct w:val="0"/>
              <w:bidi w:val="0"/>
              <w:spacing w:before="36" w:line="219" w:lineRule="auto"/>
              <w:ind w:left="3841"/>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36" w:line="219" w:lineRule="auto"/>
              <w:ind w:left="3841"/>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申请人签名：</w:t>
            </w:r>
          </w:p>
          <w:p>
            <w:pPr>
              <w:pStyle w:val="31"/>
              <w:keepNext w:val="0"/>
              <w:keepLines w:val="0"/>
              <w:pageBreakBefore w:val="0"/>
              <w:widowControl w:val="0"/>
              <w:kinsoku/>
              <w:wordWrap/>
              <w:overflowPunct w:val="0"/>
              <w:topLinePunct w:val="0"/>
              <w:bidi w:val="0"/>
              <w:spacing w:before="2" w:line="219" w:lineRule="auto"/>
              <w:ind w:left="5261"/>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8"/>
                <w:sz w:val="21"/>
                <w:szCs w:val="21"/>
              </w:rPr>
              <w:t>年</w:t>
            </w:r>
            <w:r>
              <w:rPr>
                <w:rFonts w:hint="default" w:ascii="Times New Roman" w:hAnsi="Times New Roman" w:eastAsia="方正仿宋简体" w:cs="Times New Roman"/>
                <w:spacing w:val="-8"/>
                <w:sz w:val="21"/>
                <w:szCs w:val="21"/>
                <w:lang w:val="en-US" w:eastAsia="zh-CN"/>
              </w:rPr>
              <w:t xml:space="preserve"> </w:t>
            </w:r>
            <w:r>
              <w:rPr>
                <w:rFonts w:hint="default" w:ascii="Times New Roman" w:hAnsi="Times New Roman" w:eastAsia="方正仿宋简体" w:cs="Times New Roman"/>
                <w:spacing w:val="-8"/>
                <w:sz w:val="21"/>
                <w:szCs w:val="21"/>
              </w:rPr>
              <w:t>月</w:t>
            </w:r>
            <w:r>
              <w:rPr>
                <w:rFonts w:hint="default" w:ascii="Times New Roman" w:hAnsi="Times New Roman" w:eastAsia="方正仿宋简体" w:cs="Times New Roman"/>
                <w:spacing w:val="-8"/>
                <w:sz w:val="21"/>
                <w:szCs w:val="21"/>
                <w:lang w:val="en-US" w:eastAsia="zh-CN"/>
              </w:rPr>
              <w:t xml:space="preserve">  </w:t>
            </w:r>
            <w:r>
              <w:rPr>
                <w:rFonts w:hint="default" w:ascii="Times New Roman" w:hAnsi="Times New Roman" w:eastAsia="方正仿宋简体" w:cs="Times New Roman"/>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jc w:val="center"/>
        </w:trPr>
        <w:tc>
          <w:tcPr>
            <w:tcW w:w="1780" w:type="dxa"/>
            <w:vMerge w:val="restart"/>
            <w:tcBorders>
              <w:bottom w:val="nil"/>
            </w:tcBorders>
            <w:vAlign w:val="top"/>
          </w:tcPr>
          <w:p>
            <w:pPr>
              <w:keepNext w:val="0"/>
              <w:keepLines w:val="0"/>
              <w:pageBreakBefore w:val="0"/>
              <w:widowControl w:val="0"/>
              <w:kinsoku/>
              <w:wordWrap/>
              <w:overflowPunct w:val="0"/>
              <w:topLinePunct w:val="0"/>
              <w:bidi w:val="0"/>
              <w:spacing w:line="287"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88"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88"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88"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20" w:lineRule="auto"/>
              <w:ind w:left="4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2"/>
                <w:sz w:val="21"/>
                <w:szCs w:val="21"/>
              </w:rPr>
              <w:t>在校表现</w:t>
            </w:r>
          </w:p>
        </w:tc>
        <w:tc>
          <w:tcPr>
            <w:tcW w:w="1681" w:type="dxa"/>
            <w:vAlign w:val="top"/>
          </w:tcPr>
          <w:p>
            <w:pPr>
              <w:pStyle w:val="31"/>
              <w:keepNext w:val="0"/>
              <w:keepLines w:val="0"/>
              <w:pageBreakBefore w:val="0"/>
              <w:widowControl w:val="0"/>
              <w:kinsoku/>
              <w:wordWrap/>
              <w:overflowPunct w:val="0"/>
              <w:topLinePunct w:val="0"/>
              <w:bidi w:val="0"/>
              <w:spacing w:before="151" w:line="219" w:lineRule="auto"/>
              <w:ind w:left="12"/>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1"/>
                <w:sz w:val="21"/>
                <w:szCs w:val="21"/>
              </w:rPr>
              <w:t>是否有参与暴力恐</w:t>
            </w:r>
            <w:r>
              <w:rPr>
                <w:rFonts w:hint="default" w:ascii="Times New Roman" w:hAnsi="Times New Roman" w:eastAsia="方正仿宋简体" w:cs="Times New Roman"/>
                <w:spacing w:val="-1"/>
                <w:sz w:val="21"/>
                <w:szCs w:val="21"/>
              </w:rPr>
              <w:t>怖、民族分裂和非法</w:t>
            </w:r>
            <w:r>
              <w:rPr>
                <w:rFonts w:hint="default" w:ascii="Times New Roman" w:hAnsi="Times New Roman" w:eastAsia="方正仿宋简体" w:cs="Times New Roman"/>
                <w:spacing w:val="-2"/>
                <w:sz w:val="21"/>
                <w:szCs w:val="21"/>
              </w:rPr>
              <w:t>宗教活动，以及成立宗教团体、从事宗教</w:t>
            </w:r>
            <w:r>
              <w:rPr>
                <w:rFonts w:hint="default" w:ascii="Times New Roman" w:hAnsi="Times New Roman" w:eastAsia="方正仿宋简体" w:cs="Times New Roman"/>
                <w:spacing w:val="-23"/>
                <w:sz w:val="21"/>
                <w:szCs w:val="21"/>
              </w:rPr>
              <w:t>活动</w:t>
            </w:r>
            <w:r>
              <w:rPr>
                <w:rFonts w:hint="default" w:ascii="Times New Roman" w:hAnsi="Times New Roman" w:eastAsia="方正仿宋简体" w:cs="Times New Roman"/>
                <w:spacing w:val="-22"/>
                <w:sz w:val="21"/>
                <w:szCs w:val="21"/>
              </w:rPr>
              <w:t>、穿戴宗教服饰</w:t>
            </w:r>
            <w:r>
              <w:rPr>
                <w:rFonts w:hint="default" w:ascii="Times New Roman" w:hAnsi="Times New Roman" w:eastAsia="方正仿宋简体" w:cs="Times New Roman"/>
                <w:spacing w:val="-22"/>
                <w:sz w:val="21"/>
                <w:szCs w:val="21"/>
                <w:lang w:eastAsia="zh-CN"/>
              </w:rPr>
              <w:t>发布</w:t>
            </w:r>
            <w:r>
              <w:rPr>
                <w:rFonts w:hint="default" w:ascii="Times New Roman" w:hAnsi="Times New Roman" w:eastAsia="方正仿宋简体" w:cs="Times New Roman"/>
                <w:spacing w:val="-2"/>
                <w:sz w:val="21"/>
                <w:szCs w:val="21"/>
              </w:rPr>
              <w:t>宗教言论等情况</w:t>
            </w:r>
          </w:p>
        </w:tc>
        <w:tc>
          <w:tcPr>
            <w:tcW w:w="1878"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5110" w:type="dxa"/>
            <w:vMerge w:val="restart"/>
            <w:tcBorders>
              <w:bottom w:val="nil"/>
            </w:tcBorders>
            <w:vAlign w:val="top"/>
          </w:tcPr>
          <w:p>
            <w:pPr>
              <w:keepNext w:val="0"/>
              <w:keepLines w:val="0"/>
              <w:pageBreakBefore w:val="0"/>
              <w:widowControl w:val="0"/>
              <w:kinsoku/>
              <w:wordWrap/>
              <w:overflowPunct w:val="0"/>
              <w:topLinePunct w:val="0"/>
              <w:bidi w:val="0"/>
              <w:spacing w:line="365"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513" w:lineRule="exact"/>
              <w:ind w:left="35"/>
              <w:rPr>
                <w:rFonts w:hint="default" w:ascii="Times New Roman" w:hAnsi="Times New Roman" w:eastAsia="方正仿宋简体" w:cs="Times New Roman"/>
                <w:spacing w:val="-1"/>
                <w:position w:val="24"/>
                <w:sz w:val="21"/>
                <w:szCs w:val="21"/>
                <w:lang w:eastAsia="zh-CN"/>
              </w:rPr>
            </w:pPr>
            <w:r>
              <w:rPr>
                <w:rFonts w:hint="default" w:ascii="Times New Roman" w:hAnsi="Times New Roman" w:eastAsia="方正仿宋简体" w:cs="Times New Roman"/>
                <w:spacing w:val="-1"/>
                <w:position w:val="24"/>
                <w:sz w:val="21"/>
                <w:szCs w:val="21"/>
              </w:rPr>
              <w:t>辅导员</w:t>
            </w:r>
            <w:r>
              <w:rPr>
                <w:rFonts w:hint="default" w:ascii="Times New Roman" w:hAnsi="Times New Roman" w:eastAsia="方正仿宋简体" w:cs="Times New Roman"/>
                <w:spacing w:val="-1"/>
                <w:position w:val="24"/>
                <w:sz w:val="21"/>
                <w:szCs w:val="21"/>
                <w:lang w:eastAsia="zh-CN"/>
              </w:rPr>
              <w:t>（</w:t>
            </w:r>
            <w:r>
              <w:rPr>
                <w:rFonts w:hint="default" w:ascii="Times New Roman" w:hAnsi="Times New Roman" w:eastAsia="方正仿宋简体" w:cs="Times New Roman"/>
                <w:spacing w:val="-1"/>
                <w:position w:val="24"/>
                <w:sz w:val="21"/>
                <w:szCs w:val="21"/>
              </w:rPr>
              <w:t>班主任</w:t>
            </w:r>
            <w:r>
              <w:rPr>
                <w:rFonts w:hint="default" w:ascii="Times New Roman" w:hAnsi="Times New Roman" w:eastAsia="方正仿宋简体" w:cs="Times New Roman"/>
                <w:spacing w:val="-1"/>
                <w:position w:val="24"/>
                <w:sz w:val="21"/>
                <w:szCs w:val="21"/>
                <w:lang w:eastAsia="zh-CN"/>
              </w:rPr>
              <w:t>）：</w:t>
            </w:r>
          </w:p>
          <w:p>
            <w:pPr>
              <w:pStyle w:val="31"/>
              <w:keepNext w:val="0"/>
              <w:keepLines w:val="0"/>
              <w:pageBreakBefore w:val="0"/>
              <w:widowControl w:val="0"/>
              <w:kinsoku/>
              <w:wordWrap/>
              <w:overflowPunct w:val="0"/>
              <w:topLinePunct w:val="0"/>
              <w:bidi w:val="0"/>
              <w:spacing w:before="65" w:line="513" w:lineRule="exact"/>
              <w:ind w:left="35"/>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pacing w:val="-1"/>
                <w:position w:val="24"/>
                <w:sz w:val="21"/>
                <w:szCs w:val="21"/>
                <w:lang w:eastAsia="zh-CN"/>
              </w:rPr>
              <w:t>联系电话：</w:t>
            </w:r>
          </w:p>
          <w:p>
            <w:pPr>
              <w:keepNext w:val="0"/>
              <w:keepLines w:val="0"/>
              <w:pageBreakBefore w:val="0"/>
              <w:widowControl w:val="0"/>
              <w:kinsoku/>
              <w:wordWrap/>
              <w:overflowPunct w:val="0"/>
              <w:topLinePunct w:val="0"/>
              <w:bidi w:val="0"/>
              <w:spacing w:line="314"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315"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19" w:lineRule="auto"/>
              <w:ind w:left="1605"/>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8"/>
                <w:sz w:val="21"/>
                <w:szCs w:val="21"/>
              </w:rPr>
              <w:t>年</w:t>
            </w:r>
            <w:r>
              <w:rPr>
                <w:rFonts w:hint="default" w:ascii="Times New Roman" w:hAnsi="Times New Roman" w:eastAsia="方正仿宋简体" w:cs="Times New Roman"/>
                <w:spacing w:val="-8"/>
                <w:sz w:val="21"/>
                <w:szCs w:val="21"/>
                <w:lang w:val="en-US" w:eastAsia="zh-CN"/>
              </w:rPr>
              <w:t xml:space="preserve">  </w:t>
            </w:r>
            <w:r>
              <w:rPr>
                <w:rFonts w:hint="default" w:ascii="Times New Roman" w:hAnsi="Times New Roman" w:eastAsia="方正仿宋简体" w:cs="Times New Roman"/>
                <w:spacing w:val="-8"/>
                <w:sz w:val="21"/>
                <w:szCs w:val="21"/>
              </w:rPr>
              <w:t>月</w:t>
            </w:r>
            <w:r>
              <w:rPr>
                <w:rFonts w:hint="default" w:ascii="Times New Roman" w:hAnsi="Times New Roman" w:eastAsia="方正仿宋简体" w:cs="Times New Roman"/>
                <w:spacing w:val="-8"/>
                <w:sz w:val="21"/>
                <w:szCs w:val="21"/>
                <w:lang w:val="en-US" w:eastAsia="zh-CN"/>
              </w:rPr>
              <w:t xml:space="preserve">  </w:t>
            </w:r>
            <w:r>
              <w:rPr>
                <w:rFonts w:hint="default" w:ascii="Times New Roman" w:hAnsi="Times New Roman" w:eastAsia="方正仿宋简体" w:cs="Times New Roman"/>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780" w:type="dxa"/>
            <w:vMerge w:val="continue"/>
            <w:tcBorders>
              <w:top w:val="nil"/>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1681" w:type="dxa"/>
            <w:vAlign w:val="top"/>
          </w:tcPr>
          <w:p>
            <w:pPr>
              <w:pStyle w:val="31"/>
              <w:keepNext w:val="0"/>
              <w:keepLines w:val="0"/>
              <w:pageBreakBefore w:val="0"/>
              <w:widowControl w:val="0"/>
              <w:kinsoku/>
              <w:wordWrap/>
              <w:overflowPunct w:val="0"/>
              <w:topLinePunct w:val="0"/>
              <w:bidi w:val="0"/>
              <w:spacing w:before="65" w:line="232" w:lineRule="auto"/>
              <w:ind w:left="12" w:firstLine="109"/>
              <w:jc w:val="both"/>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1"/>
                <w:sz w:val="21"/>
                <w:szCs w:val="21"/>
                <w:lang w:eastAsia="zh-CN"/>
              </w:rPr>
              <w:t>（</w:t>
            </w:r>
            <w:r>
              <w:rPr>
                <w:rFonts w:hint="default" w:ascii="Times New Roman" w:hAnsi="Times New Roman" w:eastAsia="方正仿宋简体" w:cs="Times New Roman"/>
                <w:spacing w:val="-1"/>
                <w:sz w:val="21"/>
                <w:szCs w:val="21"/>
              </w:rPr>
              <w:t>在高校</w:t>
            </w:r>
            <w:r>
              <w:rPr>
                <w:rFonts w:hint="default" w:ascii="Times New Roman" w:hAnsi="Times New Roman" w:eastAsia="方正仿宋简体" w:cs="Times New Roman"/>
                <w:spacing w:val="-1"/>
                <w:sz w:val="21"/>
                <w:szCs w:val="21"/>
                <w:lang w:eastAsia="zh-CN"/>
              </w:rPr>
              <w:t>）</w:t>
            </w:r>
            <w:r>
              <w:rPr>
                <w:rFonts w:hint="default" w:ascii="Times New Roman" w:hAnsi="Times New Roman" w:eastAsia="方正仿宋简体" w:cs="Times New Roman"/>
                <w:spacing w:val="-1"/>
                <w:sz w:val="21"/>
                <w:szCs w:val="21"/>
              </w:rPr>
              <w:t>是否拖欠学费及学校规定的各</w:t>
            </w:r>
            <w:r>
              <w:rPr>
                <w:rFonts w:hint="default" w:ascii="Times New Roman" w:hAnsi="Times New Roman" w:eastAsia="方正仿宋简体" w:cs="Times New Roman"/>
                <w:spacing w:val="6"/>
                <w:sz w:val="21"/>
                <w:szCs w:val="21"/>
              </w:rPr>
              <w:t>项费用</w:t>
            </w:r>
          </w:p>
        </w:tc>
        <w:tc>
          <w:tcPr>
            <w:tcW w:w="1878" w:type="dxa"/>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c>
          <w:tcPr>
            <w:tcW w:w="5110" w:type="dxa"/>
            <w:vMerge w:val="continue"/>
            <w:tcBorders>
              <w:top w:val="nil"/>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jc w:val="center"/>
        </w:trPr>
        <w:tc>
          <w:tcPr>
            <w:tcW w:w="1780" w:type="dxa"/>
            <w:vAlign w:val="top"/>
          </w:tcPr>
          <w:p>
            <w:pPr>
              <w:keepNext w:val="0"/>
              <w:keepLines w:val="0"/>
              <w:pageBreakBefore w:val="0"/>
              <w:widowControl w:val="0"/>
              <w:kinsoku/>
              <w:wordWrap/>
              <w:overflowPunct w:val="0"/>
              <w:topLinePunct w:val="0"/>
              <w:bidi w:val="0"/>
              <w:spacing w:line="318"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318"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19" w:lineRule="auto"/>
              <w:ind w:left="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1"/>
                <w:sz w:val="21"/>
                <w:szCs w:val="21"/>
              </w:rPr>
              <w:t>所在学校学生管理</w:t>
            </w:r>
            <w:r>
              <w:rPr>
                <w:rFonts w:hint="default" w:ascii="Times New Roman" w:hAnsi="Times New Roman" w:eastAsia="方正仿宋简体" w:cs="Times New Roman"/>
                <w:spacing w:val="5"/>
                <w:sz w:val="21"/>
                <w:szCs w:val="21"/>
              </w:rPr>
              <w:t>部门意见</w:t>
            </w:r>
            <w:r>
              <w:rPr>
                <w:rFonts w:hint="default" w:ascii="Times New Roman" w:hAnsi="Times New Roman" w:eastAsia="方正仿宋简体" w:cs="Times New Roman"/>
                <w:spacing w:val="5"/>
                <w:sz w:val="21"/>
                <w:szCs w:val="21"/>
                <w:lang w:eastAsia="zh-CN"/>
              </w:rPr>
              <w:t>（</w:t>
            </w:r>
            <w:r>
              <w:rPr>
                <w:rFonts w:hint="default" w:ascii="Times New Roman" w:hAnsi="Times New Roman" w:eastAsia="方正仿宋简体" w:cs="Times New Roman"/>
                <w:spacing w:val="5"/>
                <w:sz w:val="21"/>
                <w:szCs w:val="21"/>
              </w:rPr>
              <w:t>初审</w:t>
            </w:r>
            <w:r>
              <w:rPr>
                <w:rFonts w:hint="default" w:ascii="Times New Roman" w:hAnsi="Times New Roman" w:eastAsia="方正仿宋简体" w:cs="Times New Roman"/>
                <w:spacing w:val="5"/>
                <w:sz w:val="21"/>
                <w:szCs w:val="21"/>
                <w:lang w:eastAsia="zh-CN"/>
              </w:rPr>
              <w:t>）</w:t>
            </w:r>
          </w:p>
        </w:tc>
        <w:tc>
          <w:tcPr>
            <w:tcW w:w="8669" w:type="dxa"/>
            <w:gridSpan w:val="3"/>
            <w:vAlign w:val="top"/>
          </w:tcPr>
          <w:p>
            <w:pPr>
              <w:keepNext w:val="0"/>
              <w:keepLines w:val="0"/>
              <w:pageBreakBefore w:val="0"/>
              <w:widowControl w:val="0"/>
              <w:kinsoku/>
              <w:wordWrap/>
              <w:overflowPunct w:val="0"/>
              <w:topLinePunct w:val="0"/>
              <w:bidi w:val="0"/>
              <w:spacing w:line="278"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42" w:lineRule="auto"/>
              <w:jc w:val="center"/>
              <w:rPr>
                <w:rFonts w:hint="default" w:ascii="Times New Roman" w:hAnsi="Times New Roman" w:eastAsia="方正仿宋简体" w:cs="Times New Roman"/>
                <w:spacing w:val="1"/>
                <w:sz w:val="21"/>
                <w:szCs w:val="21"/>
              </w:rPr>
            </w:pPr>
          </w:p>
          <w:p>
            <w:pPr>
              <w:pStyle w:val="31"/>
              <w:keepNext w:val="0"/>
              <w:keepLines w:val="0"/>
              <w:pageBreakBefore w:val="0"/>
              <w:widowControl w:val="0"/>
              <w:kinsoku/>
              <w:wordWrap/>
              <w:overflowPunct w:val="0"/>
              <w:topLinePunct w:val="0"/>
              <w:bidi w:val="0"/>
              <w:spacing w:before="65" w:line="242" w:lineRule="auto"/>
              <w:jc w:val="center"/>
              <w:rPr>
                <w:rFonts w:hint="default" w:ascii="Times New Roman" w:hAnsi="Times New Roman" w:eastAsia="方正仿宋简体" w:cs="Times New Roman"/>
                <w:spacing w:val="1"/>
                <w:sz w:val="21"/>
                <w:szCs w:val="21"/>
              </w:rPr>
            </w:pPr>
          </w:p>
          <w:p>
            <w:pPr>
              <w:pStyle w:val="31"/>
              <w:keepNext w:val="0"/>
              <w:keepLines w:val="0"/>
              <w:pageBreakBefore w:val="0"/>
              <w:widowControl w:val="0"/>
              <w:kinsoku/>
              <w:wordWrap/>
              <w:overflowPunct w:val="0"/>
              <w:topLinePunct w:val="0"/>
              <w:bidi w:val="0"/>
              <w:spacing w:before="65" w:line="242"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1"/>
                <w:sz w:val="21"/>
                <w:szCs w:val="21"/>
                <w:lang w:val="en-US" w:eastAsia="zh-CN"/>
              </w:rPr>
              <w:t xml:space="preserve">                      </w:t>
            </w:r>
            <w:r>
              <w:rPr>
                <w:rFonts w:hint="default" w:ascii="Times New Roman" w:hAnsi="Times New Roman" w:eastAsia="方正仿宋简体" w:cs="Times New Roman"/>
                <w:spacing w:val="1"/>
                <w:sz w:val="21"/>
                <w:szCs w:val="21"/>
              </w:rPr>
              <w:t>负责人：联</w:t>
            </w:r>
            <w:r>
              <w:rPr>
                <w:rFonts w:hint="default" w:ascii="Times New Roman" w:hAnsi="Times New Roman" w:eastAsia="方正仿宋简体" w:cs="Times New Roman"/>
                <w:spacing w:val="-3"/>
                <w:sz w:val="21"/>
                <w:szCs w:val="21"/>
              </w:rPr>
              <w:t>系电话</w:t>
            </w:r>
          </w:p>
          <w:p>
            <w:pPr>
              <w:pStyle w:val="31"/>
              <w:keepNext w:val="0"/>
              <w:keepLines w:val="0"/>
              <w:pageBreakBefore w:val="0"/>
              <w:widowControl w:val="0"/>
              <w:kinsoku/>
              <w:wordWrap/>
              <w:overflowPunct w:val="0"/>
              <w:topLinePunct w:val="0"/>
              <w:bidi w:val="0"/>
              <w:spacing w:before="37" w:line="231"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7"/>
                <w:sz w:val="21"/>
                <w:szCs w:val="21"/>
                <w:lang w:val="en-US" w:eastAsia="zh-CN"/>
              </w:rPr>
              <w:t xml:space="preserve">                      </w:t>
            </w:r>
            <w:r>
              <w:rPr>
                <w:rFonts w:hint="default" w:ascii="Times New Roman" w:hAnsi="Times New Roman" w:eastAsia="方正仿宋简体" w:cs="Times New Roman"/>
                <w:spacing w:val="7"/>
                <w:sz w:val="21"/>
                <w:szCs w:val="21"/>
              </w:rPr>
              <w:t>学校</w:t>
            </w:r>
            <w:r>
              <w:rPr>
                <w:rFonts w:hint="default" w:ascii="Times New Roman" w:hAnsi="Times New Roman" w:eastAsia="方正仿宋简体" w:cs="Times New Roman"/>
                <w:spacing w:val="7"/>
                <w:sz w:val="21"/>
                <w:szCs w:val="21"/>
                <w:lang w:eastAsia="zh-CN"/>
              </w:rPr>
              <w:t>（</w:t>
            </w:r>
            <w:r>
              <w:rPr>
                <w:rFonts w:hint="default" w:ascii="Times New Roman" w:hAnsi="Times New Roman" w:eastAsia="方正仿宋简体" w:cs="Times New Roman"/>
                <w:spacing w:val="7"/>
                <w:sz w:val="21"/>
                <w:szCs w:val="21"/>
              </w:rPr>
              <w:t>公章</w:t>
            </w:r>
            <w:r>
              <w:rPr>
                <w:rFonts w:hint="default" w:ascii="Times New Roman" w:hAnsi="Times New Roman" w:eastAsia="方正仿宋简体" w:cs="Times New Roman"/>
                <w:spacing w:val="7"/>
                <w:sz w:val="21"/>
                <w:szCs w:val="21"/>
                <w:lang w:eastAsia="zh-CN"/>
              </w:rPr>
              <w:t>）</w:t>
            </w:r>
          </w:p>
          <w:p>
            <w:pPr>
              <w:pStyle w:val="31"/>
              <w:keepNext w:val="0"/>
              <w:keepLines w:val="0"/>
              <w:pageBreakBefore w:val="0"/>
              <w:widowControl w:val="0"/>
              <w:kinsoku/>
              <w:wordWrap/>
              <w:overflowPunct w:val="0"/>
              <w:topLinePunct w:val="0"/>
              <w:bidi w:val="0"/>
              <w:spacing w:line="219" w:lineRule="auto"/>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8"/>
                <w:sz w:val="21"/>
                <w:szCs w:val="21"/>
                <w:lang w:val="en-US" w:eastAsia="zh-CN"/>
              </w:rPr>
              <w:t xml:space="preserve">                         </w:t>
            </w:r>
            <w:r>
              <w:rPr>
                <w:rFonts w:hint="default" w:ascii="Times New Roman" w:hAnsi="Times New Roman" w:eastAsia="方正仿宋简体" w:cs="Times New Roman"/>
                <w:spacing w:val="-8"/>
                <w:sz w:val="21"/>
                <w:szCs w:val="21"/>
              </w:rPr>
              <w:t>年</w:t>
            </w:r>
            <w:r>
              <w:rPr>
                <w:rFonts w:hint="default" w:ascii="Times New Roman" w:hAnsi="Times New Roman" w:eastAsia="方正仿宋简体" w:cs="Times New Roman"/>
                <w:spacing w:val="-8"/>
                <w:sz w:val="21"/>
                <w:szCs w:val="21"/>
                <w:lang w:val="en-US" w:eastAsia="zh-CN"/>
              </w:rPr>
              <w:t xml:space="preserve">   </w:t>
            </w:r>
            <w:r>
              <w:rPr>
                <w:rFonts w:hint="default" w:ascii="Times New Roman" w:hAnsi="Times New Roman" w:eastAsia="方正仿宋简体" w:cs="Times New Roman"/>
                <w:spacing w:val="-8"/>
                <w:sz w:val="21"/>
                <w:szCs w:val="21"/>
              </w:rPr>
              <w:t>月</w:t>
            </w:r>
            <w:r>
              <w:rPr>
                <w:rFonts w:hint="default" w:ascii="Times New Roman" w:hAnsi="Times New Roman" w:eastAsia="方正仿宋简体" w:cs="Times New Roman"/>
                <w:spacing w:val="-8"/>
                <w:sz w:val="21"/>
                <w:szCs w:val="21"/>
                <w:lang w:val="en-US" w:eastAsia="zh-CN"/>
              </w:rPr>
              <w:t xml:space="preserve">  </w:t>
            </w:r>
            <w:r>
              <w:rPr>
                <w:rFonts w:hint="default" w:ascii="Times New Roman" w:hAnsi="Times New Roman" w:eastAsia="方正仿宋简体" w:cs="Times New Roman"/>
                <w:spacing w:val="-8"/>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1780" w:type="dxa"/>
            <w:vAlign w:val="top"/>
          </w:tcPr>
          <w:p>
            <w:pPr>
              <w:keepNext w:val="0"/>
              <w:keepLines w:val="0"/>
              <w:pageBreakBefore w:val="0"/>
              <w:widowControl w:val="0"/>
              <w:kinsoku/>
              <w:wordWrap/>
              <w:overflowPunct w:val="0"/>
              <w:topLinePunct w:val="0"/>
              <w:bidi w:val="0"/>
              <w:spacing w:line="279"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80"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20" w:lineRule="auto"/>
              <w:ind w:left="14"/>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1"/>
                <w:sz w:val="21"/>
                <w:szCs w:val="21"/>
              </w:rPr>
              <w:t>终审及公示结果</w:t>
            </w:r>
          </w:p>
        </w:tc>
        <w:tc>
          <w:tcPr>
            <w:tcW w:w="8669" w:type="dxa"/>
            <w:gridSpan w:val="3"/>
            <w:vAlign w:val="top"/>
          </w:tcPr>
          <w:p>
            <w:pPr>
              <w:keepNext w:val="0"/>
              <w:keepLines w:val="0"/>
              <w:pageBreakBefore w:val="0"/>
              <w:widowControl w:val="0"/>
              <w:kinsoku/>
              <w:wordWrap/>
              <w:overflowPunct w:val="0"/>
              <w:topLinePunct w:val="0"/>
              <w:bidi w:val="0"/>
              <w:spacing w:line="285"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86" w:lineRule="auto"/>
              <w:rPr>
                <w:rFonts w:hint="default" w:ascii="Times New Roman" w:hAnsi="Times New Roman" w:eastAsia="方正仿宋简体" w:cs="Times New Roman"/>
                <w:sz w:val="21"/>
                <w:szCs w:val="21"/>
              </w:rPr>
            </w:pPr>
          </w:p>
          <w:p>
            <w:pPr>
              <w:keepNext w:val="0"/>
              <w:keepLines w:val="0"/>
              <w:pageBreakBefore w:val="0"/>
              <w:widowControl w:val="0"/>
              <w:kinsoku/>
              <w:wordWrap/>
              <w:overflowPunct w:val="0"/>
              <w:topLinePunct w:val="0"/>
              <w:bidi w:val="0"/>
              <w:spacing w:line="286" w:lineRule="auto"/>
              <w:rPr>
                <w:rFonts w:hint="default" w:ascii="Times New Roman" w:hAnsi="Times New Roman" w:eastAsia="方正仿宋简体" w:cs="Times New Roman"/>
                <w:sz w:val="21"/>
                <w:szCs w:val="21"/>
              </w:rPr>
            </w:pPr>
          </w:p>
          <w:p>
            <w:pPr>
              <w:pStyle w:val="31"/>
              <w:keepNext w:val="0"/>
              <w:keepLines w:val="0"/>
              <w:pageBreakBefore w:val="0"/>
              <w:widowControl w:val="0"/>
              <w:kinsoku/>
              <w:wordWrap/>
              <w:overflowPunct w:val="0"/>
              <w:topLinePunct w:val="0"/>
              <w:bidi w:val="0"/>
              <w:spacing w:before="65" w:line="219" w:lineRule="auto"/>
              <w:ind w:left="5851"/>
              <w:rPr>
                <w:rFonts w:hint="default" w:ascii="Times New Roman" w:hAnsi="Times New Roman" w:eastAsia="方正仿宋简体" w:cs="Times New Roman"/>
                <w:sz w:val="21"/>
                <w:szCs w:val="21"/>
              </w:rPr>
            </w:pPr>
            <w:r>
              <w:rPr>
                <w:rFonts w:hint="default" w:ascii="Times New Roman" w:hAnsi="Times New Roman" w:eastAsia="方正仿宋简体" w:cs="Times New Roman"/>
                <w:spacing w:val="-8"/>
                <w:sz w:val="21"/>
                <w:szCs w:val="21"/>
              </w:rPr>
              <w:t>年</w:t>
            </w:r>
            <w:r>
              <w:rPr>
                <w:rFonts w:hint="default" w:ascii="Times New Roman" w:hAnsi="Times New Roman" w:eastAsia="方正仿宋简体" w:cs="Times New Roman"/>
                <w:spacing w:val="-8"/>
                <w:sz w:val="21"/>
                <w:szCs w:val="21"/>
                <w:lang w:val="en-US" w:eastAsia="zh-CN"/>
              </w:rPr>
              <w:t xml:space="preserve">    </w:t>
            </w:r>
            <w:r>
              <w:rPr>
                <w:rFonts w:hint="default" w:ascii="Times New Roman" w:hAnsi="Times New Roman" w:eastAsia="方正仿宋简体" w:cs="Times New Roman"/>
                <w:spacing w:val="-8"/>
                <w:sz w:val="21"/>
                <w:szCs w:val="21"/>
              </w:rPr>
              <w:t>月</w:t>
            </w:r>
            <w:r>
              <w:rPr>
                <w:rFonts w:hint="default" w:ascii="Times New Roman" w:hAnsi="Times New Roman" w:eastAsia="方正仿宋简体" w:cs="Times New Roman"/>
                <w:spacing w:val="-8"/>
                <w:sz w:val="21"/>
                <w:szCs w:val="21"/>
                <w:lang w:val="en-US" w:eastAsia="zh-CN"/>
              </w:rPr>
              <w:t xml:space="preserve">    </w:t>
            </w:r>
            <w:r>
              <w:rPr>
                <w:rFonts w:hint="default" w:ascii="Times New Roman" w:hAnsi="Times New Roman" w:eastAsia="方正仿宋简体" w:cs="Times New Roman"/>
                <w:spacing w:val="-8"/>
                <w:sz w:val="21"/>
                <w:szCs w:val="21"/>
              </w:rPr>
              <w:t>日</w:t>
            </w:r>
          </w:p>
        </w:tc>
      </w:tr>
    </w:tbl>
    <w:p>
      <w:pPr>
        <w:keepNext w:val="0"/>
        <w:keepLines w:val="0"/>
        <w:pageBreakBefore w:val="0"/>
        <w:widowControl w:val="0"/>
        <w:kinsoku/>
        <w:wordWrap/>
        <w:overflowPunct w:val="0"/>
        <w:topLinePunct w:val="0"/>
        <w:autoSpaceDE w:val="0"/>
        <w:autoSpaceDN w:val="0"/>
        <w:bidi w:val="0"/>
        <w:adjustRightInd w:val="0"/>
        <w:snapToGrid w:val="0"/>
        <w:spacing w:line="560" w:lineRule="atLeast"/>
        <w:ind w:left="0" w:firstLine="576" w:firstLineChars="200"/>
        <w:textAlignment w:val="baseline"/>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pacing w:val="-16"/>
          <w:sz w:val="32"/>
          <w:szCs w:val="32"/>
        </w:rPr>
        <w:t>填表说明：</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firstLine="616" w:firstLineChars="200"/>
        <w:textAlignment w:val="baseline"/>
        <w:outlineLvl w:val="1"/>
        <w:rPr>
          <w:rFonts w:hint="default" w:ascii="Times New Roman" w:hAnsi="Times New Roman" w:eastAsia="方正仿宋简体" w:cs="Times New Roman"/>
          <w:b w:val="0"/>
          <w:bCs w:val="0"/>
          <w:snapToGrid w:val="0"/>
          <w:color w:val="000000"/>
          <w:spacing w:val="-6"/>
          <w:kern w:val="0"/>
          <w:sz w:val="32"/>
          <w:szCs w:val="32"/>
          <w:lang w:val="en-US" w:eastAsia="en-US" w:bidi="ar-SA"/>
        </w:rPr>
      </w:pPr>
      <w:r>
        <w:rPr>
          <w:rFonts w:hint="default" w:ascii="Times New Roman" w:hAnsi="Times New Roman" w:eastAsia="方正仿宋简体" w:cs="Times New Roman"/>
          <w:b w:val="0"/>
          <w:bCs w:val="0"/>
          <w:spacing w:val="-6"/>
          <w:sz w:val="32"/>
          <w:szCs w:val="32"/>
        </w:rPr>
        <w:t>1</w:t>
      </w:r>
      <w:r>
        <w:rPr>
          <w:rFonts w:hint="default" w:ascii="Times New Roman" w:hAnsi="Times New Roman" w:eastAsia="方正仿宋简体" w:cs="Times New Roman"/>
          <w:b w:val="0"/>
          <w:bCs w:val="0"/>
          <w:spacing w:val="-6"/>
          <w:sz w:val="32"/>
          <w:szCs w:val="32"/>
          <w:lang w:val="en-US" w:eastAsia="zh-CN"/>
        </w:rPr>
        <w:t>.</w:t>
      </w:r>
      <w:r>
        <w:rPr>
          <w:rFonts w:hint="default" w:ascii="Times New Roman" w:hAnsi="Times New Roman" w:eastAsia="方正仿宋简体" w:cs="Times New Roman"/>
          <w:b w:val="0"/>
          <w:bCs w:val="0"/>
          <w:spacing w:val="-6"/>
          <w:sz w:val="32"/>
          <w:szCs w:val="32"/>
        </w:rPr>
        <w:t>本表统一用A4纸张、正反面填写；2</w:t>
      </w:r>
      <w:r>
        <w:rPr>
          <w:rFonts w:hint="default" w:ascii="Times New Roman" w:hAnsi="Times New Roman" w:eastAsia="方正仿宋简体" w:cs="Times New Roman"/>
          <w:b w:val="0"/>
          <w:bCs w:val="0"/>
          <w:spacing w:val="-6"/>
          <w:sz w:val="32"/>
          <w:szCs w:val="32"/>
          <w:lang w:val="en-US" w:eastAsia="zh-CN"/>
        </w:rPr>
        <w:t>.</w:t>
      </w:r>
      <w:r>
        <w:rPr>
          <w:rFonts w:hint="default" w:ascii="Times New Roman" w:hAnsi="Times New Roman" w:eastAsia="方正仿宋简体" w:cs="Times New Roman"/>
          <w:b w:val="0"/>
          <w:bCs w:val="0"/>
          <w:spacing w:val="-7"/>
          <w:sz w:val="32"/>
          <w:szCs w:val="32"/>
        </w:rPr>
        <w:t>此表所有申请学生都必须用黑色碳素笔认真填写</w:t>
      </w:r>
      <w:r>
        <w:rPr>
          <w:rFonts w:hint="eastAsia" w:ascii="Times New Roman" w:hAnsi="Times New Roman" w:eastAsia="方正仿宋简体" w:cs="Times New Roman"/>
          <w:b w:val="0"/>
          <w:bCs w:val="0"/>
          <w:spacing w:val="-7"/>
          <w:sz w:val="32"/>
          <w:szCs w:val="32"/>
          <w:lang w:eastAsia="zh-CN"/>
        </w:rPr>
        <w:t>。</w:t>
      </w:r>
      <w:r>
        <w:rPr>
          <w:rFonts w:hint="default" w:ascii="Times New Roman" w:hAnsi="Times New Roman" w:eastAsia="方正仿宋简体" w:cs="Times New Roman"/>
          <w:b w:val="0"/>
          <w:bCs w:val="0"/>
          <w:spacing w:val="-6"/>
          <w:sz w:val="32"/>
          <w:szCs w:val="32"/>
        </w:rPr>
        <w:t>3</w:t>
      </w:r>
      <w:r>
        <w:rPr>
          <w:rFonts w:hint="default" w:ascii="Times New Roman" w:hAnsi="Times New Roman" w:eastAsia="方正仿宋简体" w:cs="Times New Roman"/>
          <w:b w:val="0"/>
          <w:bCs w:val="0"/>
          <w:spacing w:val="-6"/>
          <w:sz w:val="32"/>
          <w:szCs w:val="32"/>
          <w:lang w:val="en-US" w:eastAsia="zh-CN"/>
        </w:rPr>
        <w:t>.</w:t>
      </w:r>
      <w:r>
        <w:rPr>
          <w:rFonts w:hint="default" w:ascii="Times New Roman" w:hAnsi="Times New Roman" w:eastAsia="方正仿宋简体" w:cs="Times New Roman"/>
          <w:b w:val="0"/>
          <w:bCs w:val="0"/>
          <w:spacing w:val="-16"/>
          <w:sz w:val="32"/>
          <w:szCs w:val="32"/>
        </w:rPr>
        <w:t>申请学生和各方签字人必须保证签署内容的真实</w:t>
      </w:r>
      <w:r>
        <w:rPr>
          <w:rFonts w:hint="default" w:ascii="Times New Roman" w:hAnsi="Times New Roman" w:eastAsia="方正仿宋简体" w:cs="Times New Roman"/>
          <w:b w:val="0"/>
          <w:bCs w:val="0"/>
          <w:spacing w:val="-17"/>
          <w:sz w:val="32"/>
          <w:szCs w:val="32"/>
        </w:rPr>
        <w:t>性，凡弄虚作假将追究其相关责任。</w:t>
      </w:r>
    </w:p>
    <w:p>
      <w:pPr>
        <w:pageBreakBefore w:val="0"/>
        <w:widowControl w:val="0"/>
        <w:kinsoku/>
        <w:wordWrap/>
        <w:overflowPunct w:val="0"/>
        <w:topLinePunct w:val="0"/>
        <w:bidi w:val="0"/>
        <w:rPr>
          <w:rFonts w:hint="default" w:ascii="Times New Roman" w:hAnsi="Times New Roman" w:eastAsia="方正仿宋简体" w:cs="Times New Roman"/>
          <w:b/>
          <w:bCs/>
          <w:spacing w:val="-6"/>
          <w:sz w:val="32"/>
          <w:szCs w:val="32"/>
          <w:lang w:val="en-US" w:eastAsia="en-US"/>
        </w:rPr>
      </w:pPr>
      <w:r>
        <w:rPr>
          <w:rFonts w:hint="default" w:ascii="Times New Roman" w:hAnsi="Times New Roman" w:eastAsia="方正仿宋简体" w:cs="Times New Roman"/>
          <w:b/>
          <w:bCs/>
          <w:spacing w:val="-6"/>
          <w:sz w:val="32"/>
          <w:szCs w:val="32"/>
          <w:lang w:val="en-US" w:eastAsia="en-US"/>
        </w:rPr>
        <w:br w:type="page"/>
      </w: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方正仿宋简体" w:cs="Times New Roman"/>
          <w:b/>
          <w:bCs/>
          <w:spacing w:val="-6"/>
          <w:sz w:val="32"/>
          <w:szCs w:val="32"/>
          <w:lang w:val="en-US" w:eastAsia="en-US"/>
        </w:rPr>
      </w:pPr>
      <w:r>
        <w:rPr>
          <w:rFonts w:hint="default" w:ascii="Times New Roman" w:hAnsi="Times New Roman" w:eastAsia="方正仿宋简体" w:cs="Times New Roman"/>
          <w:b/>
          <w:bCs/>
          <w:spacing w:val="-6"/>
          <w:sz w:val="32"/>
          <w:szCs w:val="32"/>
          <w:lang w:val="en-US" w:eastAsia="en-US"/>
        </w:rPr>
        <w:t>附件10</w:t>
      </w: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小标宋简体" w:cs="方正小标宋简体"/>
          <w:sz w:val="40"/>
          <w:szCs w:val="44"/>
          <w:highlight w:val="none"/>
          <w:lang w:val="en-US" w:eastAsia="zh-CN" w:bidi="ar"/>
        </w:rPr>
        <w:t>在校证明</w:t>
      </w:r>
    </w:p>
    <w:p>
      <w:pPr>
        <w:keepNext w:val="0"/>
        <w:keepLines w:val="0"/>
        <w:pageBreakBefore w:val="0"/>
        <w:widowControl w:val="0"/>
        <w:kinsoku/>
        <w:wordWrap/>
        <w:overflowPunct w:val="0"/>
        <w:topLinePunct w:val="0"/>
        <w:bidi w:val="0"/>
        <w:spacing w:line="345" w:lineRule="auto"/>
        <w:rPr>
          <w:rFonts w:hint="default" w:ascii="Times New Roman" w:hAnsi="Times New Roman" w:eastAsia="方正仿宋简体" w:cs="Times New Roman"/>
          <w:sz w:val="21"/>
        </w:rPr>
      </w:pP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b/>
          <w:bCs/>
          <w:spacing w:val="21"/>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pacing w:val="21"/>
          <w:sz w:val="32"/>
          <w:szCs w:val="32"/>
        </w:rPr>
        <w:t>巴楚县教育局：</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12" w:firstLineChars="200"/>
        <w:jc w:val="both"/>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兹有我校</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院</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学生</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u w:val="none"/>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身份证号码：</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学号</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学籍号</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为：</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u w:val="none"/>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学历为</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u w:val="none"/>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学制</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年，专业为</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u w:val="none"/>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是、否</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为预科生，入学时间为：</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年</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lang w:val="en-US" w:eastAsia="en-US" w:bidi="ar-SA"/>
        </w:rPr>
        <w:t>月，预计毕业时间为</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年</w:t>
      </w:r>
      <w:r>
        <w:rPr>
          <w:rFonts w:hint="default" w:ascii="Times New Roman" w:hAnsi="Times New Roman" w:eastAsia="方正仿宋简体" w:cs="Times New Roman"/>
          <w:b w:val="0"/>
          <w:bCs w:val="0"/>
          <w:snapToGrid w:val="0"/>
          <w:color w:val="000000"/>
          <w:spacing w:val="-7"/>
          <w:kern w:val="0"/>
          <w:sz w:val="32"/>
          <w:szCs w:val="32"/>
          <w:u w:val="single"/>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lang w:val="en-US" w:eastAsia="en-US" w:bidi="ar-SA"/>
        </w:rPr>
        <w:t>月，目前</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是、否</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在校就读。我校</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院</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保证上述信息属实无误，如出现不属实数据，我校</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院愿承担责任</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12" w:firstLineChars="200"/>
        <w:jc w:val="both"/>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特此证明。</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简体"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12" w:firstLineChars="200"/>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12" w:firstLineChars="200"/>
        <w:jc w:val="center"/>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学生处签字</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必须手写</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12" w:firstLineChars="200"/>
        <w:jc w:val="center"/>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联系电话：</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12" w:firstLineChars="200"/>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4620" w:leftChars="2200" w:firstLine="612" w:firstLineChars="200"/>
        <w:jc w:val="center"/>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XXXXXX学校</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盖章</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4620" w:leftChars="2200" w:firstLine="612" w:firstLineChars="200"/>
        <w:jc w:val="center"/>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年</w:t>
      </w:r>
      <w:r>
        <w:rPr>
          <w:rFonts w:hint="default" w:ascii="Times New Roman" w:hAnsi="Times New Roman" w:eastAsia="方正仿宋简体" w:cs="Times New Roman"/>
          <w:b w:val="0"/>
          <w:bCs w:val="0"/>
          <w:snapToGrid w:val="0"/>
          <w:color w:val="000000"/>
          <w:spacing w:val="-7"/>
          <w:kern w:val="0"/>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lang w:val="en-US" w:eastAsia="en-US" w:bidi="ar-SA"/>
        </w:rPr>
        <w:t>月</w:t>
      </w:r>
      <w:r>
        <w:rPr>
          <w:rFonts w:hint="default" w:ascii="Times New Roman" w:hAnsi="Times New Roman" w:eastAsia="方正仿宋简体" w:cs="Times New Roman"/>
          <w:b w:val="0"/>
          <w:bCs w:val="0"/>
          <w:snapToGrid w:val="0"/>
          <w:color w:val="000000"/>
          <w:spacing w:val="-7"/>
          <w:kern w:val="0"/>
          <w:sz w:val="32"/>
          <w:szCs w:val="32"/>
          <w:lang w:val="en-US" w:eastAsia="zh-CN" w:bidi="ar-SA"/>
        </w:rPr>
        <w:t xml:space="preserve">    </w:t>
      </w:r>
      <w:r>
        <w:rPr>
          <w:rFonts w:hint="default" w:ascii="Times New Roman" w:hAnsi="Times New Roman" w:eastAsia="方正仿宋简体" w:cs="Times New Roman"/>
          <w:b w:val="0"/>
          <w:bCs w:val="0"/>
          <w:snapToGrid w:val="0"/>
          <w:color w:val="000000"/>
          <w:spacing w:val="-7"/>
          <w:kern w:val="0"/>
          <w:sz w:val="32"/>
          <w:szCs w:val="32"/>
          <w:lang w:val="en-US" w:eastAsia="en-US" w:bidi="ar-SA"/>
        </w:rPr>
        <w:t>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12" w:firstLineChars="200"/>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12" w:firstLineChars="200"/>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12" w:firstLineChars="200"/>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12" w:firstLineChars="200"/>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p>
    <w:p>
      <w:pPr>
        <w:pageBreakBefore w:val="0"/>
        <w:widowControl w:val="0"/>
        <w:kinsoku/>
        <w:wordWrap/>
        <w:overflowPunct w:val="0"/>
        <w:topLinePunct w:val="0"/>
        <w:bidi w:val="0"/>
        <w:rPr>
          <w:rFonts w:hint="default" w:ascii="Times New Roman" w:hAnsi="Times New Roman" w:eastAsia="方正仿宋简体" w:cs="Times New Roman"/>
          <w:b/>
          <w:bCs/>
          <w:spacing w:val="-6"/>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方正仿宋简体" w:cs="Times New Roman"/>
          <w:b/>
          <w:bCs/>
          <w:spacing w:val="-6"/>
          <w:sz w:val="32"/>
          <w:szCs w:val="32"/>
        </w:rPr>
      </w:pPr>
      <w:r>
        <w:rPr>
          <w:rFonts w:hint="default" w:ascii="Times New Roman" w:hAnsi="Times New Roman" w:eastAsia="方正仿宋简体" w:cs="Times New Roman"/>
          <w:b/>
          <w:bCs/>
          <w:spacing w:val="-6"/>
          <w:sz w:val="32"/>
          <w:szCs w:val="32"/>
        </w:rPr>
        <w:t>附件11</w:t>
      </w: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方正仿宋简体" w:cs="Times New Roman"/>
          <w:b/>
          <w:bCs/>
          <w:spacing w:val="-6"/>
          <w:sz w:val="32"/>
          <w:szCs w:val="32"/>
        </w:rPr>
      </w:pPr>
    </w:p>
    <w:p>
      <w:pPr>
        <w:pStyle w:val="2"/>
        <w:keepNext w:val="0"/>
        <w:keepLines w:val="0"/>
        <w:pageBreakBefore w:val="0"/>
        <w:widowControl w:val="0"/>
        <w:kinsoku/>
        <w:wordWrap/>
        <w:overflowPunct w:val="0"/>
        <w:topLinePunct w:val="0"/>
        <w:autoSpaceDE/>
        <w:autoSpaceDN/>
        <w:bidi w:val="0"/>
        <w:adjustRightInd/>
        <w:snapToGrid/>
        <w:spacing w:before="0" w:beforeLines="0" w:after="0" w:afterAutospacing="0" w:line="560" w:lineRule="exact"/>
        <w:ind w:left="0" w:leftChars="0" w:firstLine="0" w:firstLineChars="0"/>
        <w:textAlignment w:val="auto"/>
        <w:rPr>
          <w:rFonts w:hint="default" w:ascii="Times New Roman" w:hAnsi="Times New Roman" w:eastAsia="方正小标宋简体" w:cs="方正小标宋简体"/>
          <w:sz w:val="40"/>
          <w:szCs w:val="44"/>
          <w:highlight w:val="none"/>
          <w:lang w:val="en-US" w:eastAsia="zh-CN" w:bidi="ar"/>
        </w:rPr>
      </w:pPr>
      <w:r>
        <w:rPr>
          <w:rFonts w:hint="default" w:ascii="Times New Roman" w:hAnsi="Times New Roman" w:eastAsia="方正小标宋简体" w:cs="方正小标宋简体"/>
          <w:sz w:val="40"/>
          <w:szCs w:val="44"/>
          <w:highlight w:val="none"/>
          <w:lang w:val="en-US" w:eastAsia="zh-CN" w:bidi="ar"/>
        </w:rPr>
        <w:t>学生申请所需材料清单</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firstLine="584" w:firstLineChars="200"/>
        <w:textAlignment w:val="baseline"/>
        <w:rPr>
          <w:rFonts w:hint="default" w:ascii="Times New Roman" w:hAnsi="Times New Roman" w:eastAsia="方正仿宋简体" w:cs="Times New Roman"/>
          <w:spacing w:val="-9"/>
          <w:sz w:val="31"/>
          <w:szCs w:val="31"/>
        </w:rPr>
      </w:pP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12" w:firstLineChars="200"/>
        <w:jc w:val="both"/>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1.申请表</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12" w:firstLineChars="200"/>
        <w:jc w:val="both"/>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2.在校证明</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12" w:firstLineChars="200"/>
        <w:jc w:val="both"/>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3.学籍在线验证报告</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r>
        <w:rPr>
          <w:rFonts w:hint="default" w:ascii="Times New Roman" w:hAnsi="Times New Roman" w:eastAsia="方正仿宋简体" w:cs="Times New Roman"/>
          <w:b w:val="0"/>
          <w:bCs w:val="0"/>
          <w:snapToGrid w:val="0"/>
          <w:color w:val="000000"/>
          <w:spacing w:val="-7"/>
          <w:kern w:val="0"/>
          <w:sz w:val="32"/>
          <w:szCs w:val="32"/>
          <w:lang w:val="en-US" w:eastAsia="en-US" w:bidi="ar-SA"/>
        </w:rPr>
        <w:t>大专</w:t>
      </w:r>
      <w:r>
        <w:rPr>
          <w:rFonts w:hint="default" w:ascii="Times New Roman" w:hAnsi="Times New Roman" w:eastAsia="方正仿宋简体" w:cs="Times New Roman"/>
          <w:b w:val="0"/>
          <w:bCs w:val="0"/>
          <w:snapToGrid w:val="0"/>
          <w:color w:val="000000"/>
          <w:spacing w:val="-7"/>
          <w:kern w:val="0"/>
          <w:sz w:val="32"/>
          <w:szCs w:val="32"/>
          <w:lang w:val="en-US" w:eastAsia="zh-CN" w:bidi="ar-SA"/>
        </w:rPr>
        <w:t>）</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12" w:firstLineChars="200"/>
        <w:jc w:val="both"/>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4.学生本人及监护人身份证复印件</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12" w:firstLineChars="200"/>
        <w:jc w:val="both"/>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5.全家户口本复印件</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firstLine="612" w:firstLineChars="200"/>
        <w:jc w:val="both"/>
        <w:textAlignment w:val="baseline"/>
        <w:rPr>
          <w:rFonts w:hint="default" w:ascii="Times New Roman" w:hAnsi="Times New Roman" w:eastAsia="方正仿宋简体" w:cs="Times New Roman"/>
          <w:b w:val="0"/>
          <w:bCs w:val="0"/>
          <w:snapToGrid w:val="0"/>
          <w:color w:val="000000"/>
          <w:spacing w:val="-7"/>
          <w:kern w:val="0"/>
          <w:sz w:val="32"/>
          <w:szCs w:val="32"/>
          <w:lang w:val="en-US" w:eastAsia="en-US" w:bidi="ar-SA"/>
        </w:rPr>
      </w:pPr>
      <w:r>
        <w:rPr>
          <w:rFonts w:hint="default" w:ascii="Times New Roman" w:hAnsi="Times New Roman" w:eastAsia="方正仿宋简体" w:cs="Times New Roman"/>
          <w:b w:val="0"/>
          <w:bCs w:val="0"/>
          <w:snapToGrid w:val="0"/>
          <w:color w:val="000000"/>
          <w:spacing w:val="-7"/>
          <w:kern w:val="0"/>
          <w:sz w:val="32"/>
          <w:szCs w:val="32"/>
          <w:lang w:val="en-US" w:eastAsia="en-US" w:bidi="ar-SA"/>
        </w:rPr>
        <w:t>6.打款凭条</w:t>
      </w:r>
    </w:p>
    <w:p>
      <w:pPr>
        <w:pStyle w:val="6"/>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0" w:firstLineChars="200"/>
        <w:textAlignment w:val="baseline"/>
        <w:rPr>
          <w:rFonts w:hint="default" w:ascii="Times New Roman" w:hAnsi="Times New Roman" w:eastAsia="方正仿宋简体" w:cs="Times New Roman"/>
          <w:spacing w:val="5"/>
          <w:sz w:val="31"/>
          <w:szCs w:val="31"/>
        </w:rPr>
      </w:pP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简体" w:cs="Times New Roman"/>
          <w:spacing w:val="5"/>
          <w:sz w:val="31"/>
          <w:szCs w:val="31"/>
        </w:rPr>
        <w:sectPr>
          <w:footerReference r:id="rId3" w:type="default"/>
          <w:pgSz w:w="11906" w:h="16838"/>
          <w:pgMar w:top="1984" w:right="1531" w:bottom="1701" w:left="153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default" w:ascii="Times New Roman" w:hAnsi="Times New Roman" w:eastAsia="方正仿宋简体" w:cs="Times New Roman"/>
          <w:b/>
          <w:bCs/>
          <w:spacing w:val="5"/>
          <w:sz w:val="31"/>
          <w:szCs w:val="31"/>
        </w:rPr>
        <w:t>注：</w:t>
      </w:r>
      <w:r>
        <w:rPr>
          <w:rFonts w:hint="default" w:ascii="Times New Roman" w:hAnsi="Times New Roman" w:eastAsia="方正仿宋简体" w:cs="Times New Roman"/>
          <w:spacing w:val="5"/>
          <w:sz w:val="31"/>
          <w:szCs w:val="31"/>
        </w:rPr>
        <w:t>各乡镇在收集材料时按顺序装订</w:t>
      </w:r>
    </w:p>
    <w:p>
      <w:pPr>
        <w:keepNext w:val="0"/>
        <w:keepLines w:val="0"/>
        <w:pageBreakBefore w:val="0"/>
        <w:widowControl w:val="0"/>
        <w:kinsoku/>
        <w:wordWrap/>
        <w:overflowPunct w:val="0"/>
        <w:topLinePunct w:val="0"/>
        <w:autoSpaceDE/>
        <w:autoSpaceDN/>
        <w:bidi w:val="0"/>
        <w:adjustRightInd/>
        <w:snapToGrid/>
        <w:spacing w:line="560" w:lineRule="exact"/>
        <w:ind w:left="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pacing w:val="-6"/>
          <w:sz w:val="32"/>
          <w:szCs w:val="32"/>
        </w:rPr>
        <w:t>附件12</w:t>
      </w:r>
    </w:p>
    <w:tbl>
      <w:tblPr>
        <w:tblStyle w:val="32"/>
        <w:tblW w:w="137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670"/>
        <w:gridCol w:w="813"/>
        <w:gridCol w:w="482"/>
        <w:gridCol w:w="482"/>
        <w:gridCol w:w="482"/>
        <w:gridCol w:w="324"/>
        <w:gridCol w:w="169"/>
        <w:gridCol w:w="631"/>
        <w:gridCol w:w="402"/>
        <w:gridCol w:w="512"/>
        <w:gridCol w:w="512"/>
        <w:gridCol w:w="526"/>
        <w:gridCol w:w="526"/>
        <w:gridCol w:w="526"/>
        <w:gridCol w:w="501"/>
        <w:gridCol w:w="711"/>
        <w:gridCol w:w="366"/>
        <w:gridCol w:w="570"/>
        <w:gridCol w:w="601"/>
        <w:gridCol w:w="849"/>
        <w:gridCol w:w="526"/>
        <w:gridCol w:w="424"/>
        <w:gridCol w:w="601"/>
        <w:gridCol w:w="929"/>
        <w:gridCol w:w="27"/>
        <w:gridCol w:w="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cantSplit/>
          <w:trHeight w:val="0" w:hRule="atLeast"/>
          <w:jc w:val="center"/>
        </w:trPr>
        <w:tc>
          <w:tcPr>
            <w:tcW w:w="5000" w:type="pct"/>
            <w:gridSpan w:val="27"/>
            <w:tcBorders>
              <w:top w:val="nil"/>
              <w:left w:val="nil"/>
              <w:bottom w:val="single" w:color="auto" w:sz="4" w:space="0"/>
              <w:right w:val="nil"/>
            </w:tcBorders>
            <w:vAlign w:val="top"/>
          </w:tcPr>
          <w:p>
            <w:pPr>
              <w:pStyle w:val="31"/>
              <w:keepNext w:val="0"/>
              <w:keepLines w:val="0"/>
              <w:pageBreakBefore w:val="0"/>
              <w:widowControl w:val="0"/>
              <w:kinsoku/>
              <w:wordWrap/>
              <w:overflowPunct w:val="0"/>
              <w:topLinePunct w:val="0"/>
              <w:bidi w:val="0"/>
              <w:spacing w:before="116" w:line="219" w:lineRule="auto"/>
              <w:jc w:val="center"/>
              <w:rPr>
                <w:rFonts w:hint="default" w:ascii="Times New Roman" w:hAnsi="Times New Roman" w:eastAsia="方正仿宋简体" w:cs="Times New Roman"/>
                <w:sz w:val="42"/>
                <w:szCs w:val="42"/>
              </w:rPr>
            </w:pPr>
            <w:r>
              <w:rPr>
                <w:rFonts w:hint="default" w:ascii="Times New Roman" w:hAnsi="Times New Roman" w:eastAsia="方正小标宋简体" w:cs="方正小标宋简体"/>
                <w:kern w:val="44"/>
                <w:sz w:val="40"/>
                <w:szCs w:val="44"/>
                <w:highlight w:val="none"/>
                <w:lang w:val="en-US" w:eastAsia="zh-CN" w:bidi="ar"/>
              </w:rPr>
              <w:t>巴楚县贫困家庭职业教育2026年雨露计划资助专项资金汇总表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cantSplit/>
          <w:trHeight w:val="0" w:hRule="atLeast"/>
          <w:jc w:val="center"/>
        </w:trPr>
        <w:tc>
          <w:tcPr>
            <w:tcW w:w="5000" w:type="pct"/>
            <w:gridSpan w:val="27"/>
            <w:tcBorders>
              <w:top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320" w:lineRule="exact"/>
              <w:ind w:left="0"/>
              <w:textAlignment w:val="auto"/>
              <w:rPr>
                <w:rFonts w:hint="default" w:ascii="Times New Roman" w:hAnsi="Times New Roman" w:eastAsia="方正仿宋简体" w:cs="Times New Roman"/>
                <w:sz w:val="26"/>
                <w:szCs w:val="26"/>
              </w:rPr>
            </w:pPr>
            <w:r>
              <w:rPr>
                <w:rFonts w:hint="default" w:ascii="Times New Roman" w:hAnsi="Times New Roman" w:eastAsia="方正仿宋简体" w:cs="Times New Roman"/>
                <w:b/>
                <w:bCs/>
                <w:spacing w:val="-2"/>
                <w:sz w:val="26"/>
                <w:szCs w:val="26"/>
              </w:rPr>
              <w:t>单位签字</w:t>
            </w:r>
            <w:r>
              <w:rPr>
                <w:rFonts w:hint="default" w:ascii="Times New Roman" w:hAnsi="Times New Roman" w:eastAsia="方正仿宋简体" w:cs="Times New Roman"/>
                <w:b/>
                <w:bCs/>
                <w:spacing w:val="-2"/>
                <w:sz w:val="26"/>
                <w:szCs w:val="26"/>
                <w:lang w:eastAsia="zh-CN"/>
              </w:rPr>
              <w:t>（</w:t>
            </w:r>
            <w:r>
              <w:rPr>
                <w:rFonts w:hint="default" w:ascii="Times New Roman" w:hAnsi="Times New Roman" w:eastAsia="方正仿宋简体" w:cs="Times New Roman"/>
                <w:b/>
                <w:bCs/>
                <w:spacing w:val="-2"/>
                <w:sz w:val="26"/>
                <w:szCs w:val="26"/>
              </w:rPr>
              <w:t>盖章</w:t>
            </w:r>
            <w:r>
              <w:rPr>
                <w:rFonts w:hint="default" w:ascii="Times New Roman" w:hAnsi="Times New Roman" w:eastAsia="方正仿宋简体" w:cs="Times New Roman"/>
                <w:b/>
                <w:bCs/>
                <w:spacing w:val="-2"/>
                <w:sz w:val="26"/>
                <w:szCs w:val="26"/>
                <w:lang w:eastAsia="zh-CN"/>
              </w:rPr>
              <w:t>）：</w:t>
            </w:r>
            <w:r>
              <w:rPr>
                <w:rFonts w:hint="default" w:ascii="Times New Roman" w:hAnsi="Times New Roman" w:eastAsia="方正仿宋简体" w:cs="Times New Roman"/>
                <w:b w:val="0"/>
                <w:bCs w:val="0"/>
                <w:spacing w:val="-2"/>
                <w:sz w:val="26"/>
                <w:szCs w:val="26"/>
              </w:rPr>
              <w:t>时间：</w:t>
            </w:r>
            <w:r>
              <w:rPr>
                <w:rFonts w:hint="eastAsia" w:ascii="Times New Roman" w:hAnsi="Times New Roman" w:eastAsia="方正仿宋简体" w:cs="Times New Roman"/>
                <w:b w:val="0"/>
                <w:bCs w:val="0"/>
                <w:spacing w:val="-2"/>
                <w:sz w:val="26"/>
                <w:szCs w:val="26"/>
                <w:lang w:val="en-US" w:eastAsia="zh-CN"/>
              </w:rPr>
              <w:t xml:space="preserve">     </w:t>
            </w:r>
            <w:r>
              <w:rPr>
                <w:rFonts w:hint="default" w:ascii="Times New Roman" w:hAnsi="Times New Roman" w:eastAsia="方正仿宋简体" w:cs="Times New Roman"/>
                <w:b w:val="0"/>
                <w:bCs w:val="0"/>
                <w:spacing w:val="-2"/>
                <w:sz w:val="26"/>
                <w:szCs w:val="26"/>
              </w:rPr>
              <w:t>年</w:t>
            </w:r>
            <w:r>
              <w:rPr>
                <w:rFonts w:hint="eastAsia" w:ascii="Times New Roman" w:hAnsi="Times New Roman" w:eastAsia="方正仿宋简体" w:cs="Times New Roman"/>
                <w:b w:val="0"/>
                <w:bCs w:val="0"/>
                <w:spacing w:val="-2"/>
                <w:sz w:val="26"/>
                <w:szCs w:val="26"/>
                <w:lang w:val="en-US" w:eastAsia="zh-CN"/>
              </w:rPr>
              <w:t xml:space="preserve">    </w:t>
            </w:r>
            <w:r>
              <w:rPr>
                <w:rFonts w:hint="default" w:ascii="Times New Roman" w:hAnsi="Times New Roman" w:eastAsia="方正仿宋简体" w:cs="Times New Roman"/>
                <w:b w:val="0"/>
                <w:bCs w:val="0"/>
                <w:spacing w:val="-2"/>
                <w:sz w:val="26"/>
                <w:szCs w:val="26"/>
              </w:rPr>
              <w:t>月</w:t>
            </w:r>
            <w:r>
              <w:rPr>
                <w:rFonts w:hint="eastAsia" w:ascii="Times New Roman" w:hAnsi="Times New Roman" w:eastAsia="方正仿宋简体" w:cs="Times New Roman"/>
                <w:b w:val="0"/>
                <w:bCs w:val="0"/>
                <w:spacing w:val="-2"/>
                <w:sz w:val="26"/>
                <w:szCs w:val="26"/>
                <w:lang w:val="en-US" w:eastAsia="zh-CN"/>
              </w:rPr>
              <w:t xml:space="preserve">   </w:t>
            </w:r>
            <w:r>
              <w:rPr>
                <w:rFonts w:hint="default" w:ascii="Times New Roman" w:hAnsi="Times New Roman" w:eastAsia="方正仿宋简体" w:cs="Times New Roman"/>
                <w:b w:val="0"/>
                <w:bCs w:val="0"/>
                <w:spacing w:val="-2"/>
                <w:sz w:val="26"/>
                <w:szCs w:val="26"/>
                <w:lang w:val="en-US" w:eastAsia="zh-CN"/>
              </w:rPr>
              <w:t xml:space="preserve"> </w:t>
            </w:r>
            <w:r>
              <w:rPr>
                <w:rFonts w:hint="default" w:ascii="Times New Roman" w:hAnsi="Times New Roman" w:eastAsia="方正仿宋简体" w:cs="Times New Roman"/>
                <w:b w:val="0"/>
                <w:bCs w:val="0"/>
                <w:spacing w:val="-2"/>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Before w:w="0" w:type="auto"/>
          <w:wAfter w:w="15" w:type="pct"/>
          <w:cantSplit/>
          <w:trHeight w:val="1134" w:hRule="atLeast"/>
          <w:jc w:val="center"/>
        </w:trPr>
        <w:tc>
          <w:tcPr>
            <w:tcW w:w="221" w:type="pct"/>
            <w:tcBorders>
              <w:bottom w:val="single" w:color="auto" w:sz="4" w:space="0"/>
            </w:tcBorders>
            <w:vAlign w:val="top"/>
          </w:tcPr>
          <w:p>
            <w:pPr>
              <w:keepNext w:val="0"/>
              <w:keepLines w:val="0"/>
              <w:pageBreakBefore w:val="0"/>
              <w:widowControl w:val="0"/>
              <w:kinsoku/>
              <w:wordWrap/>
              <w:overflowPunct w:val="0"/>
              <w:topLinePunct w:val="0"/>
              <w:autoSpaceDE/>
              <w:autoSpaceDN/>
              <w:bidi w:val="0"/>
              <w:adjustRightInd/>
              <w:snapToGrid/>
              <w:spacing w:line="520" w:lineRule="exact"/>
              <w:ind w:left="0" w:right="0"/>
              <w:jc w:val="center"/>
              <w:textAlignment w:val="auto"/>
              <w:rPr>
                <w:rFonts w:hint="default" w:ascii="Times New Roman" w:hAnsi="Times New Roman" w:eastAsia="方正仿宋简体" w:cs="Times New Roman"/>
                <w:b/>
                <w:bCs/>
                <w:snapToGrid w:val="0"/>
                <w:color w:val="000000"/>
                <w:kern w:val="0"/>
                <w:sz w:val="24"/>
                <w:szCs w:val="24"/>
                <w:lang w:val="en-US" w:eastAsia="en-US" w:bidi="ar-SA"/>
              </w:rPr>
            </w:pPr>
          </w:p>
          <w:p>
            <w:pPr>
              <w:keepNext w:val="0"/>
              <w:keepLines w:val="0"/>
              <w:pageBreakBefore w:val="0"/>
              <w:widowControl w:val="0"/>
              <w:kinsoku/>
              <w:wordWrap/>
              <w:overflowPunct w:val="0"/>
              <w:topLinePunct w:val="0"/>
              <w:autoSpaceDE/>
              <w:autoSpaceDN/>
              <w:bidi w:val="0"/>
              <w:adjustRightInd/>
              <w:snapToGrid/>
              <w:spacing w:line="520" w:lineRule="exact"/>
              <w:ind w:left="0" w:right="0"/>
              <w:jc w:val="both"/>
              <w:textAlignment w:val="auto"/>
              <w:rPr>
                <w:rFonts w:hint="default" w:ascii="Times New Roman" w:hAnsi="Times New Roman" w:eastAsia="方正仿宋简体" w:cs="Times New Roman"/>
                <w:b/>
                <w:bCs/>
                <w:snapToGrid w:val="0"/>
                <w:color w:val="000000"/>
                <w:kern w:val="0"/>
                <w:sz w:val="24"/>
                <w:szCs w:val="24"/>
                <w:lang w:val="en-US" w:eastAsia="en-US" w:bidi="ar-SA"/>
              </w:rPr>
            </w:pPr>
          </w:p>
          <w:p>
            <w:pPr>
              <w:pStyle w:val="31"/>
              <w:keepNext w:val="0"/>
              <w:keepLines w:val="0"/>
              <w:pageBreakBefore w:val="0"/>
              <w:widowControl w:val="0"/>
              <w:kinsoku/>
              <w:wordWrap/>
              <w:overflowPunct w:val="0"/>
              <w:topLinePunct w:val="0"/>
              <w:autoSpaceDE/>
              <w:autoSpaceDN/>
              <w:bidi w:val="0"/>
              <w:adjustRightInd/>
              <w:snapToGrid/>
              <w:spacing w:line="520" w:lineRule="exact"/>
              <w:ind w:left="0" w:right="0"/>
              <w:jc w:val="center"/>
              <w:textAlignment w:val="auto"/>
              <w:rPr>
                <w:rFonts w:hint="default" w:ascii="Times New Roman" w:hAnsi="Times New Roman" w:eastAsia="方正仿宋简体" w:cs="Times New Roman"/>
                <w:b/>
                <w:bCs/>
                <w:snapToGrid w:val="0"/>
                <w:color w:val="000000"/>
                <w:kern w:val="0"/>
                <w:sz w:val="24"/>
                <w:szCs w:val="24"/>
                <w:lang w:val="en-US" w:eastAsia="zh-CN" w:bidi="ar-SA"/>
              </w:rPr>
            </w:pPr>
            <w:r>
              <w:rPr>
                <w:rFonts w:hint="default" w:ascii="Times New Roman" w:hAnsi="Times New Roman" w:eastAsia="方正仿宋简体" w:cs="Times New Roman"/>
                <w:b/>
                <w:bCs/>
                <w:spacing w:val="11"/>
                <w:sz w:val="24"/>
                <w:szCs w:val="24"/>
                <w:lang w:eastAsia="zh-CN"/>
              </w:rPr>
              <w:t>序号</w:t>
            </w:r>
          </w:p>
        </w:tc>
        <w:tc>
          <w:tcPr>
            <w:tcW w:w="242"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val="en-US" w:eastAsia="en-US"/>
              </w:rPr>
            </w:pP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val="en-US" w:eastAsia="en-US"/>
              </w:rPr>
            </w:pP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val="en-US" w:eastAsia="en-US"/>
              </w:rPr>
            </w:pPr>
            <w:r>
              <w:rPr>
                <w:rFonts w:hint="default" w:ascii="Times New Roman" w:hAnsi="Times New Roman" w:eastAsia="方正仿宋简体" w:cs="Times New Roman"/>
                <w:b/>
                <w:bCs/>
                <w:spacing w:val="11"/>
                <w:sz w:val="24"/>
                <w:szCs w:val="24"/>
                <w:lang w:val="en-US" w:eastAsia="en-US"/>
              </w:rPr>
              <w:t>乡镇</w:t>
            </w:r>
          </w:p>
        </w:tc>
        <w:tc>
          <w:tcPr>
            <w:tcW w:w="294" w:type="pct"/>
            <w:tcBorders>
              <w:bottom w:val="single" w:color="auto" w:sz="4" w:space="0"/>
            </w:tcBorders>
            <w:vAlign w:val="center"/>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村（社区）</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p>
        </w:tc>
        <w:tc>
          <w:tcPr>
            <w:tcW w:w="174"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学生姓名</w:t>
            </w:r>
          </w:p>
        </w:tc>
        <w:tc>
          <w:tcPr>
            <w:tcW w:w="174"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身份证号</w:t>
            </w:r>
          </w:p>
        </w:tc>
        <w:tc>
          <w:tcPr>
            <w:tcW w:w="174"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学生监护人姓名</w:t>
            </w:r>
          </w:p>
        </w:tc>
        <w:tc>
          <w:tcPr>
            <w:tcW w:w="178" w:type="pct"/>
            <w:gridSpan w:val="2"/>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监护人身份证号</w:t>
            </w:r>
          </w:p>
        </w:tc>
        <w:tc>
          <w:tcPr>
            <w:tcW w:w="228"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监护</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人一</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卡通</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（一</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折</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通）</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卡号</w:t>
            </w:r>
          </w:p>
        </w:tc>
        <w:tc>
          <w:tcPr>
            <w:tcW w:w="145"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监护人开户行</w:t>
            </w:r>
          </w:p>
        </w:tc>
        <w:tc>
          <w:tcPr>
            <w:tcW w:w="185"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学生所在院校</w:t>
            </w:r>
          </w:p>
        </w:tc>
        <w:tc>
          <w:tcPr>
            <w:tcW w:w="185"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所学专业</w:t>
            </w:r>
          </w:p>
        </w:tc>
        <w:tc>
          <w:tcPr>
            <w:tcW w:w="190"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入学时间</w:t>
            </w:r>
          </w:p>
        </w:tc>
        <w:tc>
          <w:tcPr>
            <w:tcW w:w="190"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毕业时间</w:t>
            </w:r>
          </w:p>
        </w:tc>
        <w:tc>
          <w:tcPr>
            <w:tcW w:w="190"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学制</w:t>
            </w:r>
          </w:p>
        </w:tc>
        <w:tc>
          <w:tcPr>
            <w:tcW w:w="181"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学历</w:t>
            </w:r>
          </w:p>
        </w:tc>
        <w:tc>
          <w:tcPr>
            <w:tcW w:w="257"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就读范围（县内、</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县</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外）</w:t>
            </w:r>
          </w:p>
        </w:tc>
        <w:tc>
          <w:tcPr>
            <w:tcW w:w="132"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是否在校</w:t>
            </w:r>
          </w:p>
        </w:tc>
        <w:tc>
          <w:tcPr>
            <w:tcW w:w="206"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是否为脱贫户家庭</w:t>
            </w:r>
          </w:p>
        </w:tc>
        <w:tc>
          <w:tcPr>
            <w:tcW w:w="217"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是否为监测户家庭</w:t>
            </w:r>
          </w:p>
        </w:tc>
        <w:tc>
          <w:tcPr>
            <w:tcW w:w="307"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是否符合</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val="en-US" w:eastAsia="zh-CN"/>
              </w:rPr>
            </w:pPr>
            <w:r>
              <w:rPr>
                <w:rFonts w:hint="default" w:ascii="Times New Roman" w:hAnsi="Times New Roman" w:eastAsia="方正仿宋简体" w:cs="Times New Roman"/>
                <w:b/>
                <w:bCs/>
                <w:spacing w:val="11"/>
                <w:sz w:val="24"/>
                <w:szCs w:val="24"/>
                <w:lang w:eastAsia="zh-CN"/>
              </w:rPr>
              <w:t>享受2026</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年雨露计</w:t>
            </w: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划</w:t>
            </w:r>
          </w:p>
        </w:tc>
        <w:tc>
          <w:tcPr>
            <w:tcW w:w="190"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p>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补助资金</w:t>
            </w:r>
            <w:r>
              <w:rPr>
                <w:rFonts w:hint="default" w:ascii="Times New Roman" w:hAnsi="Times New Roman" w:eastAsia="方正仿宋简体" w:cs="Times New Roman"/>
                <w:b/>
                <w:bCs/>
                <w:spacing w:val="11"/>
                <w:sz w:val="24"/>
                <w:szCs w:val="24"/>
                <w:lang w:val="en-US" w:eastAsia="zh-CN"/>
              </w:rPr>
              <w:t xml:space="preserve">  /</w:t>
            </w:r>
            <w:r>
              <w:rPr>
                <w:rFonts w:hint="default" w:ascii="Times New Roman" w:hAnsi="Times New Roman" w:eastAsia="方正仿宋简体" w:cs="Times New Roman"/>
                <w:b/>
                <w:bCs/>
                <w:spacing w:val="11"/>
                <w:sz w:val="24"/>
                <w:szCs w:val="24"/>
                <w:lang w:eastAsia="zh-CN"/>
              </w:rPr>
              <w:t>元</w:t>
            </w:r>
          </w:p>
        </w:tc>
        <w:tc>
          <w:tcPr>
            <w:tcW w:w="153"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批次</w:t>
            </w:r>
          </w:p>
        </w:tc>
        <w:tc>
          <w:tcPr>
            <w:tcW w:w="217"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联系电话</w:t>
            </w:r>
          </w:p>
        </w:tc>
        <w:tc>
          <w:tcPr>
            <w:tcW w:w="336" w:type="pct"/>
            <w:tcBorders>
              <w:bottom w:val="single" w:color="auto" w:sz="4" w:space="0"/>
            </w:tcBorders>
            <w:vAlign w:val="top"/>
          </w:tcPr>
          <w:p>
            <w:pPr>
              <w:pStyle w:val="31"/>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bCs/>
                <w:spacing w:val="11"/>
                <w:sz w:val="24"/>
                <w:szCs w:val="24"/>
                <w:lang w:eastAsia="zh-CN"/>
              </w:rPr>
            </w:pPr>
            <w:r>
              <w:rPr>
                <w:rFonts w:hint="default" w:ascii="Times New Roman" w:hAnsi="Times New Roman" w:eastAsia="方正仿宋简体" w:cs="Times New Roman"/>
                <w:b/>
                <w:bCs/>
                <w:spacing w:val="11"/>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Before w:w="0" w:type="auto"/>
          <w:wAfter w:w="15" w:type="pct"/>
          <w:cantSplit/>
          <w:trHeight w:val="0" w:hRule="atLeast"/>
          <w:jc w:val="center"/>
        </w:trPr>
        <w:tc>
          <w:tcPr>
            <w:tcW w:w="221" w:type="pct"/>
            <w:tcBorders>
              <w:top w:val="single" w:color="auto" w:sz="4" w:space="0"/>
              <w:left w:val="single" w:color="auto" w:sz="4" w:space="0"/>
            </w:tcBorders>
            <w:vAlign w:val="center"/>
          </w:tcPr>
          <w:p>
            <w:pPr>
              <w:pStyle w:val="31"/>
              <w:keepNext w:val="0"/>
              <w:keepLines w:val="0"/>
              <w:pageBreakBefore w:val="0"/>
              <w:widowControl w:val="0"/>
              <w:kinsoku/>
              <w:wordWrap/>
              <w:overflowPunct w:val="0"/>
              <w:topLinePunct w:val="0"/>
              <w:bidi w:val="0"/>
              <w:spacing w:before="84" w:line="217" w:lineRule="auto"/>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1</w:t>
            </w:r>
          </w:p>
        </w:tc>
        <w:tc>
          <w:tcPr>
            <w:tcW w:w="242"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94"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8" w:type="pct"/>
            <w:gridSpan w:val="2"/>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28"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45"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5"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5"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1"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57"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32"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06"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17"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307"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53"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17" w:type="pct"/>
            <w:tcBorders>
              <w:top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336" w:type="pct"/>
            <w:tcBorders>
              <w:top w:val="single" w:color="auto" w:sz="4" w:space="0"/>
              <w:right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Before w:w="0" w:type="auto"/>
          <w:wAfter w:w="15" w:type="pct"/>
          <w:cantSplit/>
          <w:trHeight w:val="0" w:hRule="atLeast"/>
          <w:jc w:val="center"/>
        </w:trPr>
        <w:tc>
          <w:tcPr>
            <w:tcW w:w="221" w:type="pct"/>
            <w:tcBorders>
              <w:left w:val="single" w:color="auto" w:sz="4" w:space="0"/>
            </w:tcBorders>
            <w:vAlign w:val="center"/>
          </w:tcPr>
          <w:p>
            <w:pPr>
              <w:pStyle w:val="31"/>
              <w:keepNext w:val="0"/>
              <w:keepLines w:val="0"/>
              <w:pageBreakBefore w:val="0"/>
              <w:widowControl w:val="0"/>
              <w:kinsoku/>
              <w:wordWrap/>
              <w:overflowPunct w:val="0"/>
              <w:topLinePunct w:val="0"/>
              <w:bidi w:val="0"/>
              <w:spacing w:before="84" w:line="217" w:lineRule="auto"/>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2</w:t>
            </w:r>
          </w:p>
        </w:tc>
        <w:tc>
          <w:tcPr>
            <w:tcW w:w="242"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9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8" w:type="pct"/>
            <w:gridSpan w:val="2"/>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28"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45"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5"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5"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1"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5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32"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06"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1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30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53"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1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336" w:type="pct"/>
            <w:tcBorders>
              <w:right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Before w:w="0" w:type="auto"/>
          <w:wAfter w:w="15" w:type="pct"/>
          <w:cantSplit/>
          <w:trHeight w:val="0" w:hRule="atLeast"/>
          <w:jc w:val="center"/>
        </w:trPr>
        <w:tc>
          <w:tcPr>
            <w:tcW w:w="221" w:type="pct"/>
            <w:tcBorders>
              <w:left w:val="single" w:color="auto" w:sz="4" w:space="0"/>
            </w:tcBorders>
            <w:vAlign w:val="center"/>
          </w:tcPr>
          <w:p>
            <w:pPr>
              <w:pStyle w:val="31"/>
              <w:keepNext w:val="0"/>
              <w:keepLines w:val="0"/>
              <w:pageBreakBefore w:val="0"/>
              <w:widowControl w:val="0"/>
              <w:kinsoku/>
              <w:wordWrap/>
              <w:overflowPunct w:val="0"/>
              <w:topLinePunct w:val="0"/>
              <w:bidi w:val="0"/>
              <w:spacing w:before="84" w:line="217" w:lineRule="auto"/>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3</w:t>
            </w:r>
          </w:p>
        </w:tc>
        <w:tc>
          <w:tcPr>
            <w:tcW w:w="242"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9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8" w:type="pct"/>
            <w:gridSpan w:val="2"/>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28"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45"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5"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5"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1"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5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32"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06"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1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30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53"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1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336" w:type="pct"/>
            <w:tcBorders>
              <w:right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Before w:w="0" w:type="auto"/>
          <w:wAfter w:w="15" w:type="pct"/>
          <w:cantSplit/>
          <w:trHeight w:val="0" w:hRule="atLeast"/>
          <w:jc w:val="center"/>
        </w:trPr>
        <w:tc>
          <w:tcPr>
            <w:tcW w:w="221" w:type="pct"/>
            <w:tcBorders>
              <w:left w:val="single" w:color="auto" w:sz="4" w:space="0"/>
            </w:tcBorders>
            <w:vAlign w:val="center"/>
          </w:tcPr>
          <w:p>
            <w:pPr>
              <w:pStyle w:val="31"/>
              <w:keepNext w:val="0"/>
              <w:keepLines w:val="0"/>
              <w:pageBreakBefore w:val="0"/>
              <w:widowControl w:val="0"/>
              <w:kinsoku/>
              <w:wordWrap/>
              <w:overflowPunct w:val="0"/>
              <w:topLinePunct w:val="0"/>
              <w:bidi w:val="0"/>
              <w:spacing w:before="84" w:line="217" w:lineRule="auto"/>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4</w:t>
            </w:r>
          </w:p>
        </w:tc>
        <w:tc>
          <w:tcPr>
            <w:tcW w:w="242"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9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4"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78" w:type="pct"/>
            <w:gridSpan w:val="2"/>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28"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45"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5"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5"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81"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5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32"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06"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1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30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90"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153"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217" w:type="pct"/>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c>
          <w:tcPr>
            <w:tcW w:w="336" w:type="pct"/>
            <w:tcBorders>
              <w:right w:val="single" w:color="auto" w:sz="4" w:space="0"/>
            </w:tcBorders>
            <w:vAlign w:val="top"/>
          </w:tcPr>
          <w:p>
            <w:pPr>
              <w:keepNext w:val="0"/>
              <w:keepLines w:val="0"/>
              <w:pageBreakBefore w:val="0"/>
              <w:widowControl w:val="0"/>
              <w:kinsoku/>
              <w:wordWrap/>
              <w:overflowPunct w:val="0"/>
              <w:topLinePunct w:val="0"/>
              <w:bidi w:val="0"/>
              <w:rPr>
                <w:rFonts w:hint="default" w:ascii="Times New Roman" w:hAnsi="Times New Roman" w:eastAsia="方正仿宋简体"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cantSplit/>
          <w:trHeight w:val="0" w:hRule="atLeast"/>
          <w:jc w:val="center"/>
        </w:trPr>
        <w:tc>
          <w:tcPr>
            <w:tcW w:w="5000" w:type="pct"/>
            <w:gridSpan w:val="27"/>
            <w:tcBorders>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val="0"/>
              <w:topLinePunct w:val="0"/>
              <w:bidi w:val="0"/>
              <w:spacing w:before="71" w:line="222" w:lineRule="auto"/>
              <w:ind w:left="42"/>
              <w:jc w:val="both"/>
              <w:rPr>
                <w:rFonts w:hint="default" w:ascii="Times New Roman" w:hAnsi="Times New Roman" w:eastAsia="方正仿宋简体" w:cs="Times New Roman"/>
                <w:sz w:val="21"/>
              </w:rPr>
            </w:pPr>
            <w:r>
              <w:rPr>
                <w:rFonts w:hint="default" w:ascii="Times New Roman" w:hAnsi="Times New Roman" w:eastAsia="方正仿宋简体" w:cs="Times New Roman"/>
                <w:spacing w:val="-11"/>
                <w:sz w:val="22"/>
                <w:szCs w:val="22"/>
              </w:rPr>
              <w:t>第一书记</w:t>
            </w:r>
            <w:r>
              <w:rPr>
                <w:rFonts w:hint="default" w:ascii="Times New Roman" w:hAnsi="Times New Roman" w:eastAsia="方正仿宋简体" w:cs="Times New Roman"/>
                <w:color w:val="auto"/>
                <w:spacing w:val="-11"/>
                <w:sz w:val="22"/>
                <w:szCs w:val="22"/>
              </w:rPr>
              <w:t>：村</w:t>
            </w:r>
            <w:r>
              <w:rPr>
                <w:rFonts w:hint="default" w:ascii="Times New Roman" w:hAnsi="Times New Roman" w:eastAsia="方正仿宋简体" w:cs="Times New Roman"/>
                <w:color w:val="auto"/>
                <w:spacing w:val="-11"/>
                <w:sz w:val="22"/>
                <w:szCs w:val="22"/>
                <w:lang w:eastAsia="zh-CN"/>
              </w:rPr>
              <w:t>（</w:t>
            </w:r>
            <w:r>
              <w:rPr>
                <w:rFonts w:hint="default" w:ascii="Times New Roman" w:hAnsi="Times New Roman" w:eastAsia="方正仿宋简体" w:cs="Times New Roman"/>
                <w:color w:val="auto"/>
                <w:spacing w:val="-11"/>
                <w:sz w:val="22"/>
                <w:szCs w:val="22"/>
              </w:rPr>
              <w:t>社区</w:t>
            </w:r>
            <w:r>
              <w:rPr>
                <w:rFonts w:hint="default" w:ascii="Times New Roman" w:hAnsi="Times New Roman" w:eastAsia="方正仿宋简体" w:cs="Times New Roman"/>
                <w:color w:val="auto"/>
                <w:spacing w:val="-11"/>
                <w:sz w:val="22"/>
                <w:szCs w:val="22"/>
                <w:lang w:eastAsia="zh-CN"/>
              </w:rPr>
              <w:t>）</w:t>
            </w:r>
            <w:r>
              <w:rPr>
                <w:rFonts w:hint="default" w:ascii="Times New Roman" w:hAnsi="Times New Roman" w:eastAsia="方正仿宋简体" w:cs="Times New Roman"/>
                <w:color w:val="auto"/>
                <w:spacing w:val="-11"/>
                <w:sz w:val="22"/>
                <w:szCs w:val="22"/>
              </w:rPr>
              <w:t>书记：</w:t>
            </w:r>
            <w:r>
              <w:rPr>
                <w:rFonts w:hint="default" w:ascii="Times New Roman" w:hAnsi="Times New Roman" w:eastAsia="方正仿宋简体" w:cs="Times New Roman"/>
                <w:color w:val="auto"/>
                <w:spacing w:val="-11"/>
                <w:sz w:val="22"/>
                <w:szCs w:val="22"/>
                <w:lang w:val="en-US" w:eastAsia="zh-CN"/>
              </w:rPr>
              <w:t xml:space="preserve">                                                                          </w:t>
            </w:r>
            <w:r>
              <w:rPr>
                <w:rFonts w:hint="default" w:ascii="Times New Roman" w:hAnsi="Times New Roman" w:eastAsia="方正仿宋简体" w:cs="Times New Roman"/>
                <w:color w:val="auto"/>
                <w:spacing w:val="-11"/>
                <w:sz w:val="22"/>
                <w:szCs w:val="22"/>
              </w:rPr>
              <w:t>村</w:t>
            </w:r>
            <w:r>
              <w:rPr>
                <w:rFonts w:hint="default" w:ascii="Times New Roman" w:hAnsi="Times New Roman" w:eastAsia="方正仿宋简体" w:cs="Times New Roman"/>
                <w:color w:val="auto"/>
                <w:spacing w:val="-11"/>
                <w:sz w:val="22"/>
                <w:szCs w:val="22"/>
                <w:lang w:eastAsia="zh-CN"/>
              </w:rPr>
              <w:t>（</w:t>
            </w:r>
            <w:r>
              <w:rPr>
                <w:rFonts w:hint="default" w:ascii="Times New Roman" w:hAnsi="Times New Roman" w:eastAsia="方正仿宋简体" w:cs="Times New Roman"/>
                <w:color w:val="auto"/>
                <w:spacing w:val="-11"/>
                <w:sz w:val="22"/>
                <w:szCs w:val="22"/>
              </w:rPr>
              <w:t>社区</w:t>
            </w:r>
            <w:r>
              <w:rPr>
                <w:rFonts w:hint="default" w:ascii="Times New Roman" w:hAnsi="Times New Roman" w:eastAsia="方正仿宋简体" w:cs="Times New Roman"/>
                <w:color w:val="auto"/>
                <w:spacing w:val="-11"/>
                <w:sz w:val="22"/>
                <w:szCs w:val="22"/>
                <w:lang w:eastAsia="zh-CN"/>
              </w:rPr>
              <w:t>）</w:t>
            </w:r>
            <w:r>
              <w:rPr>
                <w:rFonts w:hint="default" w:ascii="Times New Roman" w:hAnsi="Times New Roman" w:eastAsia="方正仿宋简体" w:cs="Times New Roman"/>
                <w:color w:val="auto"/>
                <w:spacing w:val="-11"/>
                <w:sz w:val="22"/>
                <w:szCs w:val="22"/>
              </w:rPr>
              <w:t>会计：</w:t>
            </w:r>
          </w:p>
        </w:tc>
      </w:tr>
      <w:tr>
        <w:tblPrEx>
          <w:tblBorders>
            <w:top w:val="single" w:color="auto" w:sz="4" w:space="0"/>
            <w:left w:val="single" w:color="auto" w:sz="4" w:space="0"/>
            <w:bottom w:val="single" w:color="auto" w:sz="4" w:space="0"/>
            <w:right w:val="single" w:color="auto" w:sz="4" w:space="0"/>
            <w:insideH w:val="none" w:color="000000" w:sz="0" w:space="0"/>
            <w:insideV w:val="none" w:color="000000" w:sz="0" w:space="0"/>
          </w:tblBorders>
          <w:tblCellMar>
            <w:top w:w="0" w:type="dxa"/>
            <w:left w:w="0" w:type="dxa"/>
            <w:bottom w:w="0" w:type="dxa"/>
            <w:right w:w="0" w:type="dxa"/>
          </w:tblCellMar>
        </w:tblPrEx>
        <w:trPr>
          <w:gridAfter w:val="1"/>
          <w:wAfter w:w="5" w:type="pct"/>
          <w:trHeight w:val="547" w:hRule="atLeast"/>
          <w:jc w:val="center"/>
        </w:trPr>
        <w:tc>
          <w:tcPr>
            <w:tcW w:w="1400" w:type="pct"/>
            <w:gridSpan w:val="7"/>
            <w:tcBorders>
              <w:right w:val="nil"/>
            </w:tcBorders>
            <w:vAlign w:val="top"/>
          </w:tcPr>
          <w:p>
            <w:pPr>
              <w:keepNext w:val="0"/>
              <w:keepLines w:val="0"/>
              <w:pageBreakBefore w:val="0"/>
              <w:widowControl w:val="0"/>
              <w:kinsoku/>
              <w:wordWrap/>
              <w:overflowPunct w:val="0"/>
              <w:topLinePunct w:val="0"/>
              <w:autoSpaceDE/>
              <w:autoSpaceDN/>
              <w:bidi w:val="0"/>
              <w:adjustRightInd/>
              <w:snapToGrid w:val="0"/>
              <w:spacing w:line="280" w:lineRule="exact"/>
              <w:ind w:right="0"/>
              <w:jc w:val="both"/>
              <w:textAlignment w:val="auto"/>
              <w:rPr>
                <w:rFonts w:hint="default" w:ascii="Times New Roman" w:hAnsi="Times New Roman" w:eastAsia="方正仿宋简体" w:cs="Times New Roman"/>
                <w:spacing w:val="16"/>
                <w:sz w:val="22"/>
                <w:szCs w:val="22"/>
              </w:rPr>
            </w:pPr>
          </w:p>
          <w:p>
            <w:pPr>
              <w:keepNext w:val="0"/>
              <w:keepLines w:val="0"/>
              <w:pageBreakBefore w:val="0"/>
              <w:widowControl w:val="0"/>
              <w:kinsoku/>
              <w:wordWrap/>
              <w:overflowPunct w:val="0"/>
              <w:topLinePunct w:val="0"/>
              <w:autoSpaceDE/>
              <w:autoSpaceDN/>
              <w:bidi w:val="0"/>
              <w:adjustRightInd/>
              <w:snapToGrid w:val="0"/>
              <w:spacing w:line="280" w:lineRule="exact"/>
              <w:ind w:right="0"/>
              <w:jc w:val="both"/>
              <w:textAlignment w:val="auto"/>
              <w:rPr>
                <w:rFonts w:hint="default" w:ascii="Times New Roman" w:hAnsi="Times New Roman" w:eastAsia="方正仿宋简体" w:cs="Times New Roman"/>
                <w:sz w:val="22"/>
                <w:szCs w:val="22"/>
              </w:rPr>
            </w:pPr>
            <w:r>
              <w:rPr>
                <w:rFonts w:hint="default" w:ascii="Times New Roman" w:hAnsi="Times New Roman" w:eastAsia="方正仿宋简体" w:cs="Times New Roman"/>
                <w:spacing w:val="16"/>
                <w:sz w:val="22"/>
                <w:szCs w:val="22"/>
              </w:rPr>
              <w:t>巴楚县委农村工作领导小组办公室</w:t>
            </w:r>
          </w:p>
        </w:tc>
        <w:tc>
          <w:tcPr>
            <w:tcW w:w="3593" w:type="pct"/>
            <w:gridSpan w:val="19"/>
            <w:tcBorders>
              <w:left w:val="nil"/>
            </w:tcBorders>
            <w:vAlign w:val="top"/>
          </w:tcPr>
          <w:p>
            <w:pPr>
              <w:keepNext w:val="0"/>
              <w:keepLines w:val="0"/>
              <w:pageBreakBefore w:val="0"/>
              <w:widowControl w:val="0"/>
              <w:kinsoku/>
              <w:wordWrap/>
              <w:overflowPunct w:val="0"/>
              <w:topLinePunct w:val="0"/>
              <w:autoSpaceDE/>
              <w:autoSpaceDN/>
              <w:bidi w:val="0"/>
              <w:adjustRightInd/>
              <w:snapToGrid w:val="0"/>
              <w:spacing w:line="280" w:lineRule="exact"/>
              <w:ind w:right="0"/>
              <w:jc w:val="right"/>
              <w:textAlignment w:val="auto"/>
              <w:rPr>
                <w:rFonts w:hint="default" w:ascii="Times New Roman" w:hAnsi="Times New Roman" w:eastAsia="方正仿宋简体" w:cs="Times New Roman"/>
                <w:spacing w:val="-17"/>
                <w:sz w:val="24"/>
                <w:szCs w:val="24"/>
              </w:rPr>
            </w:pPr>
          </w:p>
          <w:p>
            <w:pPr>
              <w:keepNext w:val="0"/>
              <w:keepLines w:val="0"/>
              <w:pageBreakBefore w:val="0"/>
              <w:widowControl w:val="0"/>
              <w:kinsoku/>
              <w:wordWrap/>
              <w:overflowPunct w:val="0"/>
              <w:topLinePunct w:val="0"/>
              <w:autoSpaceDE/>
              <w:autoSpaceDN/>
              <w:bidi w:val="0"/>
              <w:adjustRightInd/>
              <w:snapToGrid w:val="0"/>
              <w:spacing w:line="280" w:lineRule="exact"/>
              <w:ind w:right="0"/>
              <w:jc w:val="center"/>
              <w:textAlignment w:val="auto"/>
              <w:rPr>
                <w:rFonts w:hint="default" w:ascii="Times New Roman" w:hAnsi="Times New Roman" w:eastAsia="方正仿宋简体" w:cs="Times New Roman"/>
                <w:sz w:val="24"/>
                <w:szCs w:val="24"/>
              </w:rPr>
            </w:pPr>
            <w:r>
              <w:rPr>
                <w:rFonts w:hint="eastAsia" w:eastAsia="方正仿宋简体" w:cs="Times New Roman"/>
                <w:spacing w:val="-17"/>
                <w:sz w:val="24"/>
                <w:szCs w:val="24"/>
                <w:lang w:val="en-US" w:eastAsia="zh-CN"/>
              </w:rPr>
              <w:t xml:space="preserve">                                                                                      </w:t>
            </w:r>
            <w:r>
              <w:rPr>
                <w:rFonts w:hint="default" w:ascii="Times New Roman" w:hAnsi="Times New Roman" w:eastAsia="方正仿宋简体" w:cs="Times New Roman"/>
                <w:spacing w:val="-17"/>
                <w:sz w:val="24"/>
                <w:szCs w:val="24"/>
              </w:rPr>
              <w:t>年</w:t>
            </w:r>
            <w:r>
              <w:rPr>
                <w:rFonts w:hint="eastAsia" w:ascii="Times New Roman" w:hAnsi="Times New Roman" w:eastAsia="方正仿宋简体" w:cs="Times New Roman"/>
                <w:spacing w:val="-17"/>
                <w:sz w:val="24"/>
                <w:szCs w:val="24"/>
                <w:lang w:val="en-US" w:eastAsia="zh-CN"/>
              </w:rPr>
              <w:t xml:space="preserve">  </w:t>
            </w:r>
            <w:r>
              <w:rPr>
                <w:rFonts w:hint="eastAsia" w:eastAsia="方正仿宋简体" w:cs="Times New Roman"/>
                <w:spacing w:val="-17"/>
                <w:sz w:val="24"/>
                <w:szCs w:val="24"/>
                <w:lang w:val="en-US" w:eastAsia="zh-CN"/>
              </w:rPr>
              <w:t xml:space="preserve">  </w:t>
            </w:r>
            <w:r>
              <w:rPr>
                <w:rFonts w:hint="default" w:ascii="Times New Roman" w:hAnsi="Times New Roman" w:eastAsia="方正仿宋简体" w:cs="Times New Roman"/>
                <w:spacing w:val="-17"/>
                <w:sz w:val="24"/>
                <w:szCs w:val="24"/>
              </w:rPr>
              <w:t>月</w:t>
            </w:r>
            <w:r>
              <w:rPr>
                <w:rFonts w:hint="eastAsia" w:ascii="Times New Roman" w:hAnsi="Times New Roman" w:eastAsia="方正仿宋简体" w:cs="Times New Roman"/>
                <w:spacing w:val="-17"/>
                <w:sz w:val="24"/>
                <w:szCs w:val="24"/>
                <w:lang w:val="en-US" w:eastAsia="zh-CN"/>
              </w:rPr>
              <w:t xml:space="preserve">  </w:t>
            </w:r>
            <w:r>
              <w:rPr>
                <w:rFonts w:hint="eastAsia" w:eastAsia="方正仿宋简体" w:cs="Times New Roman"/>
                <w:spacing w:val="-17"/>
                <w:sz w:val="24"/>
                <w:szCs w:val="24"/>
                <w:lang w:val="en-US" w:eastAsia="zh-CN"/>
              </w:rPr>
              <w:t xml:space="preserve">  </w:t>
            </w:r>
            <w:r>
              <w:rPr>
                <w:rFonts w:hint="default" w:ascii="Times New Roman" w:hAnsi="Times New Roman" w:eastAsia="方正仿宋简体" w:cs="Times New Roman"/>
                <w:spacing w:val="-17"/>
                <w:sz w:val="24"/>
                <w:szCs w:val="24"/>
              </w:rPr>
              <w:t>日印发</w:t>
            </w:r>
          </w:p>
        </w:tc>
      </w:tr>
    </w:tbl>
    <w:p>
      <w:pPr>
        <w:pStyle w:val="17"/>
        <w:pageBreakBefore w:val="0"/>
        <w:widowControl w:val="0"/>
        <w:kinsoku/>
        <w:wordWrap/>
        <w:overflowPunct w:val="0"/>
        <w:topLinePunct w:val="0"/>
        <w:bidi w:val="0"/>
        <w:rPr>
          <w:rFonts w:hint="eastAsia"/>
          <w:lang w:val="en-US" w:eastAsia="zh-CN"/>
        </w:rPr>
      </w:pPr>
    </w:p>
    <w:sectPr>
      <w:pgSz w:w="16838" w:h="11906" w:orient="landscape"/>
      <w:pgMar w:top="1531" w:right="1984" w:bottom="1531" w:left="1701"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56"/>
    <w:rsid w:val="000022E1"/>
    <w:rsid w:val="000104CB"/>
    <w:rsid w:val="00027EBB"/>
    <w:rsid w:val="00030168"/>
    <w:rsid w:val="0003121C"/>
    <w:rsid w:val="00037B48"/>
    <w:rsid w:val="00043E41"/>
    <w:rsid w:val="00043EC6"/>
    <w:rsid w:val="00047920"/>
    <w:rsid w:val="00051DB6"/>
    <w:rsid w:val="00056B32"/>
    <w:rsid w:val="000655B3"/>
    <w:rsid w:val="00082211"/>
    <w:rsid w:val="00082799"/>
    <w:rsid w:val="00082FC1"/>
    <w:rsid w:val="00085872"/>
    <w:rsid w:val="000C5EE2"/>
    <w:rsid w:val="000D557B"/>
    <w:rsid w:val="001049CA"/>
    <w:rsid w:val="00115534"/>
    <w:rsid w:val="00115E5B"/>
    <w:rsid w:val="00137620"/>
    <w:rsid w:val="00141DDF"/>
    <w:rsid w:val="00153D4E"/>
    <w:rsid w:val="00157658"/>
    <w:rsid w:val="001969E2"/>
    <w:rsid w:val="001A3A72"/>
    <w:rsid w:val="001B27BB"/>
    <w:rsid w:val="001D3549"/>
    <w:rsid w:val="001E510C"/>
    <w:rsid w:val="001F1923"/>
    <w:rsid w:val="001F2AAB"/>
    <w:rsid w:val="001F335F"/>
    <w:rsid w:val="002002E5"/>
    <w:rsid w:val="002117F4"/>
    <w:rsid w:val="00214871"/>
    <w:rsid w:val="0022437A"/>
    <w:rsid w:val="00254690"/>
    <w:rsid w:val="00254AA5"/>
    <w:rsid w:val="002552B8"/>
    <w:rsid w:val="00260C70"/>
    <w:rsid w:val="002630B2"/>
    <w:rsid w:val="00267476"/>
    <w:rsid w:val="00270135"/>
    <w:rsid w:val="00274313"/>
    <w:rsid w:val="0028575F"/>
    <w:rsid w:val="00286BD0"/>
    <w:rsid w:val="00287D19"/>
    <w:rsid w:val="002A16D9"/>
    <w:rsid w:val="002B157B"/>
    <w:rsid w:val="002B4573"/>
    <w:rsid w:val="002B6135"/>
    <w:rsid w:val="002D745B"/>
    <w:rsid w:val="002D7F26"/>
    <w:rsid w:val="00314991"/>
    <w:rsid w:val="003155D9"/>
    <w:rsid w:val="00326AA2"/>
    <w:rsid w:val="003403E9"/>
    <w:rsid w:val="0034491B"/>
    <w:rsid w:val="0035087C"/>
    <w:rsid w:val="00360206"/>
    <w:rsid w:val="003637A1"/>
    <w:rsid w:val="00370311"/>
    <w:rsid w:val="00375608"/>
    <w:rsid w:val="00391040"/>
    <w:rsid w:val="003910EC"/>
    <w:rsid w:val="003A007E"/>
    <w:rsid w:val="003A0F3D"/>
    <w:rsid w:val="003A47A1"/>
    <w:rsid w:val="003A52DA"/>
    <w:rsid w:val="003A5CD8"/>
    <w:rsid w:val="003A6CC7"/>
    <w:rsid w:val="003B1AE2"/>
    <w:rsid w:val="003B256A"/>
    <w:rsid w:val="003D3EA0"/>
    <w:rsid w:val="003E67E5"/>
    <w:rsid w:val="003F345B"/>
    <w:rsid w:val="0040023D"/>
    <w:rsid w:val="00403AA1"/>
    <w:rsid w:val="004133DB"/>
    <w:rsid w:val="0043186E"/>
    <w:rsid w:val="00444924"/>
    <w:rsid w:val="004561F8"/>
    <w:rsid w:val="00474203"/>
    <w:rsid w:val="00487DB1"/>
    <w:rsid w:val="004A7486"/>
    <w:rsid w:val="004B474A"/>
    <w:rsid w:val="004B54B4"/>
    <w:rsid w:val="004D1A61"/>
    <w:rsid w:val="004D1C3A"/>
    <w:rsid w:val="004E2A8F"/>
    <w:rsid w:val="004E2FDE"/>
    <w:rsid w:val="004E4FF5"/>
    <w:rsid w:val="004E4FFB"/>
    <w:rsid w:val="00504E59"/>
    <w:rsid w:val="00511562"/>
    <w:rsid w:val="005158D2"/>
    <w:rsid w:val="00522DBE"/>
    <w:rsid w:val="00523782"/>
    <w:rsid w:val="0052409D"/>
    <w:rsid w:val="00534253"/>
    <w:rsid w:val="00537B3D"/>
    <w:rsid w:val="005463A0"/>
    <w:rsid w:val="0055224A"/>
    <w:rsid w:val="005525DF"/>
    <w:rsid w:val="00556D0D"/>
    <w:rsid w:val="00562E00"/>
    <w:rsid w:val="00575687"/>
    <w:rsid w:val="0058289E"/>
    <w:rsid w:val="005865CA"/>
    <w:rsid w:val="00591117"/>
    <w:rsid w:val="00594312"/>
    <w:rsid w:val="005A5FC6"/>
    <w:rsid w:val="005B3100"/>
    <w:rsid w:val="005B34A9"/>
    <w:rsid w:val="005B5B61"/>
    <w:rsid w:val="005C4836"/>
    <w:rsid w:val="005D3699"/>
    <w:rsid w:val="005D7631"/>
    <w:rsid w:val="005E796D"/>
    <w:rsid w:val="005F0928"/>
    <w:rsid w:val="005F411E"/>
    <w:rsid w:val="00602668"/>
    <w:rsid w:val="0062086F"/>
    <w:rsid w:val="0062097D"/>
    <w:rsid w:val="006214E5"/>
    <w:rsid w:val="00625B98"/>
    <w:rsid w:val="00636BC3"/>
    <w:rsid w:val="00637830"/>
    <w:rsid w:val="00672E32"/>
    <w:rsid w:val="00673B7B"/>
    <w:rsid w:val="00676EA4"/>
    <w:rsid w:val="0068700E"/>
    <w:rsid w:val="00691D6B"/>
    <w:rsid w:val="00692345"/>
    <w:rsid w:val="006978AE"/>
    <w:rsid w:val="006A1D9B"/>
    <w:rsid w:val="006A2229"/>
    <w:rsid w:val="006A29F9"/>
    <w:rsid w:val="006C3EB9"/>
    <w:rsid w:val="006C525A"/>
    <w:rsid w:val="007010E1"/>
    <w:rsid w:val="00706419"/>
    <w:rsid w:val="007224A8"/>
    <w:rsid w:val="00730890"/>
    <w:rsid w:val="00731B78"/>
    <w:rsid w:val="00735D22"/>
    <w:rsid w:val="00743796"/>
    <w:rsid w:val="0075271C"/>
    <w:rsid w:val="00757E62"/>
    <w:rsid w:val="00765877"/>
    <w:rsid w:val="00773483"/>
    <w:rsid w:val="00781EFF"/>
    <w:rsid w:val="007849EA"/>
    <w:rsid w:val="007850A3"/>
    <w:rsid w:val="007A3EEE"/>
    <w:rsid w:val="007A6523"/>
    <w:rsid w:val="007B146F"/>
    <w:rsid w:val="007E1F34"/>
    <w:rsid w:val="007E2099"/>
    <w:rsid w:val="007F1619"/>
    <w:rsid w:val="008018F8"/>
    <w:rsid w:val="00810BA1"/>
    <w:rsid w:val="008232D6"/>
    <w:rsid w:val="008275CF"/>
    <w:rsid w:val="008430C4"/>
    <w:rsid w:val="00847CF1"/>
    <w:rsid w:val="00852459"/>
    <w:rsid w:val="00855792"/>
    <w:rsid w:val="008721D2"/>
    <w:rsid w:val="008811BC"/>
    <w:rsid w:val="00881847"/>
    <w:rsid w:val="00886FAE"/>
    <w:rsid w:val="00893FF4"/>
    <w:rsid w:val="008B327A"/>
    <w:rsid w:val="008C0AC7"/>
    <w:rsid w:val="008C4872"/>
    <w:rsid w:val="008C5BA1"/>
    <w:rsid w:val="008D0707"/>
    <w:rsid w:val="008D19A9"/>
    <w:rsid w:val="00901467"/>
    <w:rsid w:val="00901DAA"/>
    <w:rsid w:val="00904D27"/>
    <w:rsid w:val="00906DC0"/>
    <w:rsid w:val="00917C60"/>
    <w:rsid w:val="00920078"/>
    <w:rsid w:val="0092403E"/>
    <w:rsid w:val="009325A8"/>
    <w:rsid w:val="00933268"/>
    <w:rsid w:val="009404E3"/>
    <w:rsid w:val="00973D87"/>
    <w:rsid w:val="009776FF"/>
    <w:rsid w:val="009912C2"/>
    <w:rsid w:val="00995643"/>
    <w:rsid w:val="009A24B9"/>
    <w:rsid w:val="009A29A2"/>
    <w:rsid w:val="009A520B"/>
    <w:rsid w:val="009B1752"/>
    <w:rsid w:val="009B55C0"/>
    <w:rsid w:val="009B636D"/>
    <w:rsid w:val="009C5939"/>
    <w:rsid w:val="009E1968"/>
    <w:rsid w:val="009F08D9"/>
    <w:rsid w:val="009F2C2A"/>
    <w:rsid w:val="00A04D7F"/>
    <w:rsid w:val="00A05A12"/>
    <w:rsid w:val="00A14229"/>
    <w:rsid w:val="00A30B3A"/>
    <w:rsid w:val="00A33BA0"/>
    <w:rsid w:val="00A36788"/>
    <w:rsid w:val="00A45874"/>
    <w:rsid w:val="00A55AA0"/>
    <w:rsid w:val="00A64C6B"/>
    <w:rsid w:val="00A669FF"/>
    <w:rsid w:val="00A82AF2"/>
    <w:rsid w:val="00A921B6"/>
    <w:rsid w:val="00A95A10"/>
    <w:rsid w:val="00AB2674"/>
    <w:rsid w:val="00AB6B11"/>
    <w:rsid w:val="00AC1776"/>
    <w:rsid w:val="00AC4C41"/>
    <w:rsid w:val="00AC622B"/>
    <w:rsid w:val="00AD2758"/>
    <w:rsid w:val="00AE6C10"/>
    <w:rsid w:val="00AE783A"/>
    <w:rsid w:val="00AF5D4B"/>
    <w:rsid w:val="00B07808"/>
    <w:rsid w:val="00B139BB"/>
    <w:rsid w:val="00B170B3"/>
    <w:rsid w:val="00B17444"/>
    <w:rsid w:val="00B32252"/>
    <w:rsid w:val="00B32F50"/>
    <w:rsid w:val="00B448CB"/>
    <w:rsid w:val="00B50830"/>
    <w:rsid w:val="00B72CCA"/>
    <w:rsid w:val="00B802F6"/>
    <w:rsid w:val="00B82FEB"/>
    <w:rsid w:val="00B85A0E"/>
    <w:rsid w:val="00BA5F34"/>
    <w:rsid w:val="00BC4E78"/>
    <w:rsid w:val="00BC4E7D"/>
    <w:rsid w:val="00BC6626"/>
    <w:rsid w:val="00BD464F"/>
    <w:rsid w:val="00BE4DCA"/>
    <w:rsid w:val="00BE5577"/>
    <w:rsid w:val="00BE7FF9"/>
    <w:rsid w:val="00BF0B03"/>
    <w:rsid w:val="00BF3156"/>
    <w:rsid w:val="00BF5CE4"/>
    <w:rsid w:val="00C0512B"/>
    <w:rsid w:val="00C14A21"/>
    <w:rsid w:val="00C21E95"/>
    <w:rsid w:val="00C2781F"/>
    <w:rsid w:val="00C279E3"/>
    <w:rsid w:val="00C309E4"/>
    <w:rsid w:val="00C31CC5"/>
    <w:rsid w:val="00C54486"/>
    <w:rsid w:val="00C73E9B"/>
    <w:rsid w:val="00C74E63"/>
    <w:rsid w:val="00C77FA3"/>
    <w:rsid w:val="00C83FC4"/>
    <w:rsid w:val="00C869D1"/>
    <w:rsid w:val="00C914BD"/>
    <w:rsid w:val="00C93CB8"/>
    <w:rsid w:val="00CA6BCA"/>
    <w:rsid w:val="00CE14E3"/>
    <w:rsid w:val="00D0439F"/>
    <w:rsid w:val="00D26DF4"/>
    <w:rsid w:val="00D317BF"/>
    <w:rsid w:val="00D43D92"/>
    <w:rsid w:val="00D52556"/>
    <w:rsid w:val="00D71272"/>
    <w:rsid w:val="00D736EE"/>
    <w:rsid w:val="00D806A6"/>
    <w:rsid w:val="00D86773"/>
    <w:rsid w:val="00D957E5"/>
    <w:rsid w:val="00D97B96"/>
    <w:rsid w:val="00DD483B"/>
    <w:rsid w:val="00DD7BC1"/>
    <w:rsid w:val="00DF604F"/>
    <w:rsid w:val="00E03889"/>
    <w:rsid w:val="00E11CAD"/>
    <w:rsid w:val="00E13440"/>
    <w:rsid w:val="00E158C1"/>
    <w:rsid w:val="00E40E15"/>
    <w:rsid w:val="00E4745D"/>
    <w:rsid w:val="00E47846"/>
    <w:rsid w:val="00E47C54"/>
    <w:rsid w:val="00E53C23"/>
    <w:rsid w:val="00E60ADE"/>
    <w:rsid w:val="00E65D38"/>
    <w:rsid w:val="00E75790"/>
    <w:rsid w:val="00E80D02"/>
    <w:rsid w:val="00E84446"/>
    <w:rsid w:val="00E85AF9"/>
    <w:rsid w:val="00E90D27"/>
    <w:rsid w:val="00E9382F"/>
    <w:rsid w:val="00E94C7D"/>
    <w:rsid w:val="00EA4401"/>
    <w:rsid w:val="00EB7F96"/>
    <w:rsid w:val="00EC465A"/>
    <w:rsid w:val="00EC5417"/>
    <w:rsid w:val="00EC63D7"/>
    <w:rsid w:val="00ED0668"/>
    <w:rsid w:val="00F0240F"/>
    <w:rsid w:val="00F03815"/>
    <w:rsid w:val="00F0566A"/>
    <w:rsid w:val="00F14080"/>
    <w:rsid w:val="00F15685"/>
    <w:rsid w:val="00F267DB"/>
    <w:rsid w:val="00F36873"/>
    <w:rsid w:val="00F44317"/>
    <w:rsid w:val="00F44382"/>
    <w:rsid w:val="00F45456"/>
    <w:rsid w:val="00F54F47"/>
    <w:rsid w:val="00F94D0F"/>
    <w:rsid w:val="00FB7130"/>
    <w:rsid w:val="00FC49F9"/>
    <w:rsid w:val="00FC4E10"/>
    <w:rsid w:val="00FE54C6"/>
    <w:rsid w:val="00FF60E2"/>
    <w:rsid w:val="00FF6657"/>
    <w:rsid w:val="00FF71EA"/>
    <w:rsid w:val="026B7CF9"/>
    <w:rsid w:val="02962C86"/>
    <w:rsid w:val="02BA2B5F"/>
    <w:rsid w:val="030D692C"/>
    <w:rsid w:val="03155D30"/>
    <w:rsid w:val="03926D05"/>
    <w:rsid w:val="03A046E8"/>
    <w:rsid w:val="03E6660C"/>
    <w:rsid w:val="0412645E"/>
    <w:rsid w:val="0451447E"/>
    <w:rsid w:val="045E121D"/>
    <w:rsid w:val="047F5E69"/>
    <w:rsid w:val="05752F3F"/>
    <w:rsid w:val="05C50765"/>
    <w:rsid w:val="06772221"/>
    <w:rsid w:val="06D30774"/>
    <w:rsid w:val="0821613B"/>
    <w:rsid w:val="082B3F6C"/>
    <w:rsid w:val="084346FC"/>
    <w:rsid w:val="09812AED"/>
    <w:rsid w:val="09D36C81"/>
    <w:rsid w:val="09DB0DDA"/>
    <w:rsid w:val="0A0C0E28"/>
    <w:rsid w:val="0A3B69C5"/>
    <w:rsid w:val="0A5004D8"/>
    <w:rsid w:val="0B260A8A"/>
    <w:rsid w:val="0BBB74D3"/>
    <w:rsid w:val="0BE4608C"/>
    <w:rsid w:val="0CD940B8"/>
    <w:rsid w:val="0CF17BBD"/>
    <w:rsid w:val="0DAA5B4B"/>
    <w:rsid w:val="0DAF5077"/>
    <w:rsid w:val="0E9F0E45"/>
    <w:rsid w:val="0EAF1CE5"/>
    <w:rsid w:val="10371BDF"/>
    <w:rsid w:val="114E69ED"/>
    <w:rsid w:val="116E5686"/>
    <w:rsid w:val="11A162FC"/>
    <w:rsid w:val="11A64F1B"/>
    <w:rsid w:val="11D0180E"/>
    <w:rsid w:val="125B4D92"/>
    <w:rsid w:val="12833605"/>
    <w:rsid w:val="13480EC8"/>
    <w:rsid w:val="138F68E7"/>
    <w:rsid w:val="13BF7355"/>
    <w:rsid w:val="13D755B6"/>
    <w:rsid w:val="13FD4858"/>
    <w:rsid w:val="146C05E7"/>
    <w:rsid w:val="16A80D63"/>
    <w:rsid w:val="177D7506"/>
    <w:rsid w:val="178A7F7B"/>
    <w:rsid w:val="17CF455B"/>
    <w:rsid w:val="17EC4C1A"/>
    <w:rsid w:val="18557083"/>
    <w:rsid w:val="18CB37E3"/>
    <w:rsid w:val="18E3774B"/>
    <w:rsid w:val="19575C3B"/>
    <w:rsid w:val="19754245"/>
    <w:rsid w:val="19CA76E5"/>
    <w:rsid w:val="1A0A1962"/>
    <w:rsid w:val="1A4F2DB6"/>
    <w:rsid w:val="1A4F2FB3"/>
    <w:rsid w:val="1A5E7E03"/>
    <w:rsid w:val="1C0876C1"/>
    <w:rsid w:val="1C192C60"/>
    <w:rsid w:val="1C1F5136"/>
    <w:rsid w:val="1C4A6816"/>
    <w:rsid w:val="1C626DD1"/>
    <w:rsid w:val="1C7F18F6"/>
    <w:rsid w:val="1D401E69"/>
    <w:rsid w:val="1D5C237F"/>
    <w:rsid w:val="1DAF6087"/>
    <w:rsid w:val="1DC97261"/>
    <w:rsid w:val="1DCE3764"/>
    <w:rsid w:val="1E532FC9"/>
    <w:rsid w:val="1EA35B1D"/>
    <w:rsid w:val="1F8D6303"/>
    <w:rsid w:val="1F903C55"/>
    <w:rsid w:val="1FC102B2"/>
    <w:rsid w:val="20B53161"/>
    <w:rsid w:val="20CC71EB"/>
    <w:rsid w:val="21501ACD"/>
    <w:rsid w:val="22540BCF"/>
    <w:rsid w:val="23FD2273"/>
    <w:rsid w:val="27582388"/>
    <w:rsid w:val="292D4CAE"/>
    <w:rsid w:val="29594688"/>
    <w:rsid w:val="29711869"/>
    <w:rsid w:val="29B14BCB"/>
    <w:rsid w:val="2A0467DB"/>
    <w:rsid w:val="2AB87F18"/>
    <w:rsid w:val="2AD92954"/>
    <w:rsid w:val="2BCF3D57"/>
    <w:rsid w:val="2BD96EC3"/>
    <w:rsid w:val="2CC17FB5"/>
    <w:rsid w:val="2D181FD2"/>
    <w:rsid w:val="2D7F1191"/>
    <w:rsid w:val="2D965A09"/>
    <w:rsid w:val="2DDD7629"/>
    <w:rsid w:val="2E134A64"/>
    <w:rsid w:val="2E671581"/>
    <w:rsid w:val="2F1A4435"/>
    <w:rsid w:val="2FAC4ADB"/>
    <w:rsid w:val="2FE80A81"/>
    <w:rsid w:val="30403A98"/>
    <w:rsid w:val="30705B64"/>
    <w:rsid w:val="30863806"/>
    <w:rsid w:val="30A532D8"/>
    <w:rsid w:val="31AD4B3A"/>
    <w:rsid w:val="31D97D48"/>
    <w:rsid w:val="329B50AD"/>
    <w:rsid w:val="32F3218F"/>
    <w:rsid w:val="333D23F7"/>
    <w:rsid w:val="340D6198"/>
    <w:rsid w:val="34A06A25"/>
    <w:rsid w:val="34FE2DCB"/>
    <w:rsid w:val="35E74E7D"/>
    <w:rsid w:val="364E6E56"/>
    <w:rsid w:val="37000A68"/>
    <w:rsid w:val="37537DBF"/>
    <w:rsid w:val="378D061E"/>
    <w:rsid w:val="38210BB4"/>
    <w:rsid w:val="388008B3"/>
    <w:rsid w:val="38DD111F"/>
    <w:rsid w:val="391104CC"/>
    <w:rsid w:val="39431904"/>
    <w:rsid w:val="39762F29"/>
    <w:rsid w:val="3A7A2743"/>
    <w:rsid w:val="3B25313D"/>
    <w:rsid w:val="3B4716AB"/>
    <w:rsid w:val="3B673FAC"/>
    <w:rsid w:val="3B67563D"/>
    <w:rsid w:val="3B98263D"/>
    <w:rsid w:val="3BC43C03"/>
    <w:rsid w:val="3BE0034A"/>
    <w:rsid w:val="3CB60177"/>
    <w:rsid w:val="3D4C4641"/>
    <w:rsid w:val="3D5E2708"/>
    <w:rsid w:val="3D9C01D0"/>
    <w:rsid w:val="3DE64902"/>
    <w:rsid w:val="3E1D1763"/>
    <w:rsid w:val="3EE17BD1"/>
    <w:rsid w:val="3F45672B"/>
    <w:rsid w:val="3F874C1D"/>
    <w:rsid w:val="3FEC231A"/>
    <w:rsid w:val="40756C2F"/>
    <w:rsid w:val="40F167F2"/>
    <w:rsid w:val="41BA04A3"/>
    <w:rsid w:val="424D1BD6"/>
    <w:rsid w:val="4253528A"/>
    <w:rsid w:val="42BE38AD"/>
    <w:rsid w:val="42D75573"/>
    <w:rsid w:val="436D3B89"/>
    <w:rsid w:val="438C45B0"/>
    <w:rsid w:val="443A35E2"/>
    <w:rsid w:val="44A6443D"/>
    <w:rsid w:val="44E13EF3"/>
    <w:rsid w:val="45E62078"/>
    <w:rsid w:val="45E92E72"/>
    <w:rsid w:val="46252A99"/>
    <w:rsid w:val="4699335B"/>
    <w:rsid w:val="475D6C41"/>
    <w:rsid w:val="48191FA1"/>
    <w:rsid w:val="48914416"/>
    <w:rsid w:val="497A4596"/>
    <w:rsid w:val="49B51BEE"/>
    <w:rsid w:val="49EB2700"/>
    <w:rsid w:val="49EE19A0"/>
    <w:rsid w:val="4A410F42"/>
    <w:rsid w:val="4A7D12B7"/>
    <w:rsid w:val="4BB77539"/>
    <w:rsid w:val="4C274282"/>
    <w:rsid w:val="4C510757"/>
    <w:rsid w:val="4CFD4448"/>
    <w:rsid w:val="4DE23008"/>
    <w:rsid w:val="4EB463AD"/>
    <w:rsid w:val="4F2165DA"/>
    <w:rsid w:val="4F7107BC"/>
    <w:rsid w:val="4F7C4234"/>
    <w:rsid w:val="5041796A"/>
    <w:rsid w:val="5132477C"/>
    <w:rsid w:val="514C2265"/>
    <w:rsid w:val="523A23B0"/>
    <w:rsid w:val="52432B91"/>
    <w:rsid w:val="52F81D2A"/>
    <w:rsid w:val="531418CD"/>
    <w:rsid w:val="539250E9"/>
    <w:rsid w:val="53E83831"/>
    <w:rsid w:val="54DC0B90"/>
    <w:rsid w:val="565232AB"/>
    <w:rsid w:val="571C69A2"/>
    <w:rsid w:val="571D1602"/>
    <w:rsid w:val="57793BA7"/>
    <w:rsid w:val="58D2149B"/>
    <w:rsid w:val="591E6292"/>
    <w:rsid w:val="594D7EE2"/>
    <w:rsid w:val="597B21A8"/>
    <w:rsid w:val="59F028E1"/>
    <w:rsid w:val="5A3B22EB"/>
    <w:rsid w:val="5A9402CA"/>
    <w:rsid w:val="5AC231A9"/>
    <w:rsid w:val="5AD76751"/>
    <w:rsid w:val="5AF7239A"/>
    <w:rsid w:val="5B6360E6"/>
    <w:rsid w:val="5BA66CBF"/>
    <w:rsid w:val="5BEA0792"/>
    <w:rsid w:val="5C3B66B3"/>
    <w:rsid w:val="5D891708"/>
    <w:rsid w:val="5D9E2D80"/>
    <w:rsid w:val="5E4B7C18"/>
    <w:rsid w:val="5E8C4676"/>
    <w:rsid w:val="5EBF2743"/>
    <w:rsid w:val="5ECD07AC"/>
    <w:rsid w:val="5F2B01AF"/>
    <w:rsid w:val="60C07B37"/>
    <w:rsid w:val="61054528"/>
    <w:rsid w:val="61FA642C"/>
    <w:rsid w:val="62541838"/>
    <w:rsid w:val="632604E7"/>
    <w:rsid w:val="639B2FE7"/>
    <w:rsid w:val="63D63C87"/>
    <w:rsid w:val="63F533E9"/>
    <w:rsid w:val="646B6C65"/>
    <w:rsid w:val="653D03B9"/>
    <w:rsid w:val="663F11BD"/>
    <w:rsid w:val="66D41BD4"/>
    <w:rsid w:val="672024E7"/>
    <w:rsid w:val="676C29D9"/>
    <w:rsid w:val="679C5CF8"/>
    <w:rsid w:val="67C73AD2"/>
    <w:rsid w:val="67FC05DC"/>
    <w:rsid w:val="688F5FA8"/>
    <w:rsid w:val="692A5F75"/>
    <w:rsid w:val="69FE2938"/>
    <w:rsid w:val="6A901FE5"/>
    <w:rsid w:val="6AAE515B"/>
    <w:rsid w:val="6C155984"/>
    <w:rsid w:val="6D084D44"/>
    <w:rsid w:val="70B55CB8"/>
    <w:rsid w:val="717F5FA1"/>
    <w:rsid w:val="724810A7"/>
    <w:rsid w:val="72CD215F"/>
    <w:rsid w:val="731876AE"/>
    <w:rsid w:val="735306D8"/>
    <w:rsid w:val="738A6052"/>
    <w:rsid w:val="755E6B91"/>
    <w:rsid w:val="75C630A0"/>
    <w:rsid w:val="76896480"/>
    <w:rsid w:val="76AF6468"/>
    <w:rsid w:val="7711659E"/>
    <w:rsid w:val="77CB0E43"/>
    <w:rsid w:val="78801C2E"/>
    <w:rsid w:val="788F3C1F"/>
    <w:rsid w:val="78EC1CB0"/>
    <w:rsid w:val="79951709"/>
    <w:rsid w:val="79C658E0"/>
    <w:rsid w:val="7AD35152"/>
    <w:rsid w:val="7B18439F"/>
    <w:rsid w:val="7BB37555"/>
    <w:rsid w:val="7D380D29"/>
    <w:rsid w:val="7DEF1E4E"/>
    <w:rsid w:val="7E8E1569"/>
    <w:rsid w:val="7EA7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jc w:val="center"/>
      <w:outlineLvl w:val="0"/>
    </w:pPr>
    <w:rPr>
      <w:rFonts w:eastAsia="黑体"/>
      <w:kern w:val="44"/>
      <w:sz w:val="44"/>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5">
    <w:name w:val="annotation text"/>
    <w:basedOn w:val="1"/>
    <w:qFormat/>
    <w:uiPriority w:val="0"/>
    <w:pPr>
      <w:jc w:val="left"/>
    </w:pPr>
  </w:style>
  <w:style w:type="paragraph" w:styleId="6">
    <w:name w:val="Body Text"/>
    <w:basedOn w:val="1"/>
    <w:next w:val="1"/>
    <w:link w:val="28"/>
    <w:qFormat/>
    <w:uiPriority w:val="0"/>
    <w:pPr>
      <w:widowControl/>
      <w:spacing w:line="360" w:lineRule="auto"/>
      <w:jc w:val="center"/>
    </w:pPr>
    <w:rPr>
      <w:rFonts w:asciiTheme="minorHAnsi" w:hAnsiTheme="minorHAnsi" w:eastAsiaTheme="minorEastAsia" w:cstheme="minorBidi"/>
      <w:b/>
      <w:kern w:val="0"/>
      <w:sz w:val="72"/>
      <w:szCs w:val="20"/>
      <w:lang w:bidi="ug-CN"/>
    </w:r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6"/>
    <w:qFormat/>
    <w:uiPriority w:val="0"/>
    <w:pPr>
      <w:ind w:left="100" w:leftChars="2500"/>
    </w:pPr>
  </w:style>
  <w:style w:type="paragraph" w:styleId="10">
    <w:name w:val="Body Text Indent 2"/>
    <w:basedOn w:val="1"/>
    <w:unhideWhenUsed/>
    <w:qFormat/>
    <w:uiPriority w:val="99"/>
    <w:pPr>
      <w:spacing w:after="120" w:afterLines="0" w:line="480" w:lineRule="auto"/>
      <w:ind w:left="420" w:leftChars="200"/>
    </w:pPr>
  </w:style>
  <w:style w:type="paragraph" w:styleId="11">
    <w:name w:val="Balloon Text"/>
    <w:basedOn w:val="1"/>
    <w:link w:val="23"/>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unhideWhenUsed/>
    <w:qFormat/>
    <w:uiPriority w:val="99"/>
    <w:pPr>
      <w:snapToGrid w:val="0"/>
      <w:jc w:val="left"/>
    </w:pPr>
    <w:rPr>
      <w:sz w:val="18"/>
      <w:szCs w:val="18"/>
    </w:rPr>
  </w:style>
  <w:style w:type="paragraph" w:styleId="15">
    <w:name w:val="Normal (Web)"/>
    <w:basedOn w:val="1"/>
    <w:qFormat/>
    <w:uiPriority w:val="99"/>
    <w:pPr>
      <w:spacing w:before="100" w:beforeAutospacing="1" w:after="100" w:afterAutospacing="1"/>
      <w:jc w:val="left"/>
    </w:pPr>
    <w:rPr>
      <w:kern w:val="0"/>
      <w:sz w:val="24"/>
      <w:szCs w:val="22"/>
    </w:rPr>
  </w:style>
  <w:style w:type="paragraph" w:styleId="16">
    <w:name w:val="Body Text First Indent"/>
    <w:basedOn w:val="6"/>
    <w:unhideWhenUsed/>
    <w:qFormat/>
    <w:uiPriority w:val="99"/>
    <w:pPr>
      <w:ind w:firstLine="420" w:firstLineChars="100"/>
    </w:pPr>
  </w:style>
  <w:style w:type="paragraph" w:styleId="17">
    <w:name w:val="Body Text First Indent 2"/>
    <w:basedOn w:val="7"/>
    <w:unhideWhenUsed/>
    <w:qFormat/>
    <w:uiPriority w:val="99"/>
    <w:pPr>
      <w:ind w:firstLine="420" w:firstLineChars="200"/>
    </w:pPr>
  </w:style>
  <w:style w:type="character" w:styleId="20">
    <w:name w:val="Strong"/>
    <w:basedOn w:val="19"/>
    <w:qFormat/>
    <w:uiPriority w:val="22"/>
    <w:rPr>
      <w:b/>
      <w:bCs/>
    </w:rPr>
  </w:style>
  <w:style w:type="character" w:styleId="21">
    <w:name w:val="Hyperlink"/>
    <w:basedOn w:val="19"/>
    <w:qFormat/>
    <w:uiPriority w:val="0"/>
    <w:rPr>
      <w:color w:val="0000FF" w:themeColor="hyperlink"/>
      <w:u w:val="single"/>
      <w14:textFill>
        <w14:solidFill>
          <w14:schemeClr w14:val="hlink"/>
        </w14:solidFill>
      </w14:textFill>
    </w:rPr>
  </w:style>
  <w:style w:type="character" w:customStyle="1" w:styleId="22">
    <w:name w:val="页眉 Char"/>
    <w:basedOn w:val="19"/>
    <w:link w:val="13"/>
    <w:qFormat/>
    <w:uiPriority w:val="99"/>
    <w:rPr>
      <w:kern w:val="2"/>
      <w:sz w:val="18"/>
      <w:szCs w:val="24"/>
    </w:rPr>
  </w:style>
  <w:style w:type="character" w:customStyle="1" w:styleId="23">
    <w:name w:val="批注框文本 Char"/>
    <w:basedOn w:val="19"/>
    <w:link w:val="11"/>
    <w:qFormat/>
    <w:uiPriority w:val="0"/>
    <w:rPr>
      <w:kern w:val="2"/>
      <w:sz w:val="18"/>
      <w:szCs w:val="18"/>
    </w:rPr>
  </w:style>
  <w:style w:type="paragraph" w:customStyle="1" w:styleId="24">
    <w:name w:val="Char Char"/>
    <w:basedOn w:val="1"/>
    <w:qFormat/>
    <w:uiPriority w:val="0"/>
    <w:rPr>
      <w:szCs w:val="22"/>
    </w:rPr>
  </w:style>
  <w:style w:type="paragraph" w:styleId="25">
    <w:name w:val="List Paragraph"/>
    <w:basedOn w:val="1"/>
    <w:qFormat/>
    <w:uiPriority w:val="99"/>
    <w:pPr>
      <w:ind w:firstLine="420" w:firstLineChars="200"/>
    </w:pPr>
    <w:rPr>
      <w:rFonts w:ascii="Calibri" w:hAnsi="Calibri"/>
    </w:rPr>
  </w:style>
  <w:style w:type="character" w:customStyle="1" w:styleId="26">
    <w:name w:val="日期 Char"/>
    <w:basedOn w:val="19"/>
    <w:link w:val="9"/>
    <w:qFormat/>
    <w:uiPriority w:val="0"/>
    <w:rPr>
      <w:kern w:val="2"/>
      <w:sz w:val="21"/>
      <w:szCs w:val="24"/>
    </w:rPr>
  </w:style>
  <w:style w:type="character" w:customStyle="1" w:styleId="27">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28">
    <w:name w:val="正文文本 Char"/>
    <w:basedOn w:val="19"/>
    <w:link w:val="6"/>
    <w:qFormat/>
    <w:uiPriority w:val="0"/>
    <w:rPr>
      <w:rFonts w:asciiTheme="minorHAnsi" w:hAnsiTheme="minorHAnsi" w:eastAsiaTheme="minorEastAsia" w:cstheme="minorBidi"/>
      <w:b/>
      <w:sz w:val="72"/>
      <w:lang w:bidi="ug-CN"/>
    </w:rPr>
  </w:style>
  <w:style w:type="paragraph" w:customStyle="1" w:styleId="29">
    <w:name w:val="Heading2"/>
    <w:basedOn w:val="1"/>
    <w:next w:val="1"/>
    <w:qFormat/>
    <w:uiPriority w:val="0"/>
    <w:pPr>
      <w:keepNext/>
      <w:keepLines/>
      <w:spacing w:before="260" w:after="260" w:line="413" w:lineRule="auto"/>
      <w:textAlignment w:val="baseline"/>
    </w:pPr>
    <w:rPr>
      <w:rFonts w:ascii="Arial" w:hAnsi="Arial" w:eastAsia="黑体"/>
      <w:b/>
      <w:bCs/>
      <w:kern w:val="0"/>
      <w:sz w:val="32"/>
      <w:szCs w:val="32"/>
    </w:rPr>
  </w:style>
  <w:style w:type="paragraph" w:customStyle="1" w:styleId="30">
    <w:name w:val="p0"/>
    <w:basedOn w:val="1"/>
    <w:qFormat/>
    <w:uiPriority w:val="0"/>
    <w:rPr>
      <w:rFonts w:ascii="Calibri" w:hAnsi="Calibri"/>
      <w:szCs w:val="21"/>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font81"/>
    <w:basedOn w:val="19"/>
    <w:qFormat/>
    <w:uiPriority w:val="0"/>
    <w:rPr>
      <w:rFonts w:hint="eastAsia" w:ascii="方正仿宋简体" w:hAnsi="方正仿宋简体" w:eastAsia="方正仿宋简体" w:cs="方正仿宋简体"/>
      <w:b/>
      <w:color w:val="000000"/>
      <w:sz w:val="32"/>
      <w:szCs w:val="32"/>
      <w:u w:val="none"/>
    </w:rPr>
  </w:style>
  <w:style w:type="character" w:customStyle="1" w:styleId="34">
    <w:name w:val="font11"/>
    <w:basedOn w:val="19"/>
    <w:qFormat/>
    <w:uiPriority w:val="0"/>
    <w:rPr>
      <w:rFonts w:hint="eastAsia" w:ascii="方正仿宋简体" w:hAnsi="方正仿宋简体" w:eastAsia="方正仿宋简体" w:cs="方正仿宋简体"/>
      <w:b/>
      <w:color w:val="000000"/>
      <w:sz w:val="24"/>
      <w:szCs w:val="24"/>
      <w:u w:val="none"/>
    </w:rPr>
  </w:style>
  <w:style w:type="character" w:customStyle="1" w:styleId="35">
    <w:name w:val="font21"/>
    <w:basedOn w:val="19"/>
    <w:qFormat/>
    <w:uiPriority w:val="0"/>
    <w:rPr>
      <w:rFonts w:hint="eastAsia" w:ascii="方正仿宋简体" w:hAnsi="方正仿宋简体" w:eastAsia="方正仿宋简体" w:cs="方正仿宋简体"/>
      <w:b/>
      <w:color w:val="000000"/>
      <w:sz w:val="32"/>
      <w:szCs w:val="32"/>
      <w:u w:val="none"/>
    </w:rPr>
  </w:style>
  <w:style w:type="character" w:customStyle="1" w:styleId="36">
    <w:name w:val="font51"/>
    <w:basedOn w:val="19"/>
    <w:qFormat/>
    <w:uiPriority w:val="0"/>
    <w:rPr>
      <w:rFonts w:hint="eastAsia" w:ascii="方正仿宋简体" w:hAnsi="方正仿宋简体" w:eastAsia="方正仿宋简体" w:cs="方正仿宋简体"/>
      <w:b/>
      <w:color w:val="000000"/>
      <w:sz w:val="24"/>
      <w:szCs w:val="24"/>
      <w:u w:val="none"/>
    </w:rPr>
  </w:style>
  <w:style w:type="character" w:customStyle="1" w:styleId="37">
    <w:name w:val="font71"/>
    <w:basedOn w:val="19"/>
    <w:qFormat/>
    <w:uiPriority w:val="0"/>
    <w:rPr>
      <w:rFonts w:hint="eastAsia" w:ascii="方正仿宋简体" w:hAnsi="方正仿宋简体" w:eastAsia="方正仿宋简体" w:cs="方正仿宋简体"/>
      <w:b/>
      <w:color w:val="000000"/>
      <w:sz w:val="32"/>
      <w:szCs w:val="32"/>
      <w:u w:val="none"/>
    </w:rPr>
  </w:style>
  <w:style w:type="character" w:customStyle="1" w:styleId="38">
    <w:name w:val="font101"/>
    <w:basedOn w:val="19"/>
    <w:qFormat/>
    <w:uiPriority w:val="0"/>
    <w:rPr>
      <w:rFonts w:hint="eastAsia" w:ascii="方正仿宋简体" w:hAnsi="方正仿宋简体" w:eastAsia="方正仿宋简体" w:cs="方正仿宋简体"/>
      <w:b/>
      <w:color w:val="000000"/>
      <w:sz w:val="32"/>
      <w:szCs w:val="32"/>
      <w:u w:val="none"/>
    </w:rPr>
  </w:style>
  <w:style w:type="character" w:customStyle="1" w:styleId="39">
    <w:name w:val="font41"/>
    <w:basedOn w:val="19"/>
    <w:qFormat/>
    <w:uiPriority w:val="0"/>
    <w:rPr>
      <w:rFonts w:hint="eastAsia" w:ascii="方正仿宋简体" w:hAnsi="方正仿宋简体" w:eastAsia="方正仿宋简体" w:cs="方正仿宋简体"/>
      <w:b/>
      <w:color w:val="000000"/>
      <w:sz w:val="24"/>
      <w:szCs w:val="24"/>
      <w:u w:val="none"/>
    </w:rPr>
  </w:style>
  <w:style w:type="character" w:customStyle="1" w:styleId="40">
    <w:name w:val="font112"/>
    <w:basedOn w:val="19"/>
    <w:qFormat/>
    <w:uiPriority w:val="0"/>
    <w:rPr>
      <w:rFonts w:hint="eastAsia" w:ascii="方正仿宋简体" w:hAnsi="方正仿宋简体" w:eastAsia="方正仿宋简体" w:cs="方正仿宋简体"/>
      <w:color w:val="000000"/>
      <w:sz w:val="20"/>
      <w:szCs w:val="20"/>
      <w:u w:val="none"/>
    </w:rPr>
  </w:style>
  <w:style w:type="character" w:customStyle="1" w:styleId="41">
    <w:name w:val="font31"/>
    <w:basedOn w:val="19"/>
    <w:qFormat/>
    <w:uiPriority w:val="0"/>
    <w:rPr>
      <w:rFonts w:hint="eastAsia" w:ascii="方正仿宋简体" w:hAnsi="方正仿宋简体" w:eastAsia="方正仿宋简体" w:cs="方正仿宋简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6A2D2D-3FAB-4FA7-AA8B-126204FBD7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9506</Words>
  <Characters>10425</Characters>
  <Lines>27</Lines>
  <Paragraphs>7</Paragraphs>
  <TotalTime>11</TotalTime>
  <ScaleCrop>false</ScaleCrop>
  <LinksUpToDate>false</LinksUpToDate>
  <CharactersWithSpaces>10819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2020-09-21T03:17:00Z</dcterms:created>
  <dc:creator>Administrator.PC-201807161939</dc:creator>
  <cp:lastModifiedBy>Administrator</cp:lastModifiedBy>
  <cp:lastPrinted>2026-04-08T11:20:27Z</cp:lastPrinted>
  <dcterms:modified xsi:type="dcterms:W3CDTF">2026-04-08T11:23:38Z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eyJoZGlkIjoiMjkwNjg3YmQzYTQ4MzZiZWUyYTRhNzNhMzdjYzJkMDciLCJ1c2VySWQiOiIxMTM4NTg2ODEyIn0=</vt:lpwstr>
  </property>
  <property fmtid="{D5CDD505-2E9C-101B-9397-08002B2CF9AE}" pid="4" name="ICV">
    <vt:lpwstr>175565A468204C8AACF527CC7261C48F_12</vt:lpwstr>
  </property>
</Properties>
</file>