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附件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22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2"/>
          <w:szCs w:val="22"/>
          <w:lang w:val="en-US" w:eastAsia="zh-CN" w:bidi="ar-SA"/>
        </w:rPr>
        <w:t>不合格项目小知识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噻虫胺：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根据《食品安全国家标准 食品中农药最大残留限量》（GB2763-2021）中规定，姜中噻虫胺的最大残留限量为0.2mg/kg。姜中噻虫胺不合格的原因，可能是菜农对使用农药的安全间隔期不了解，从而违规使用农药。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4-氯苯氧乙酸钠（以4-氯苯氧乙酸计）：俗称防落素、保果灵，原用于植物生长调节，在豆芽生产中，可以促进豆芽下胚抽粗大，减少根部萌发，加速细胞分裂。《国家食品药品监督管理总局 农业部 国家卫生和计划生育委员会关于豆芽生产过程中禁止使用6-苄基腺嘌呤等物质的公告》（2015 年第 11 号）中规定，豆芽中不得检出4-氯苯氧乙酸钠（以4-氯苯氧乙酸计）。4-氯苯氧乙酸钠（以4-氯苯氧乙酸计）残留会在人体内累积，长期食用会对人体产生蓄积危害。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jI5ZDM3Mjg3NmY0ZTQxMmM4OWNiNGZmMWY0YzkifQ=="/>
  </w:docVars>
  <w:rsids>
    <w:rsidRoot w:val="72F45F73"/>
    <w:rsid w:val="01131048"/>
    <w:rsid w:val="212D5BED"/>
    <w:rsid w:val="24176416"/>
    <w:rsid w:val="26675520"/>
    <w:rsid w:val="460A1E61"/>
    <w:rsid w:val="5DA471A3"/>
    <w:rsid w:val="62A57A46"/>
    <w:rsid w:val="72F45F73"/>
    <w:rsid w:val="750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190</Characters>
  <Lines>0</Lines>
  <Paragraphs>0</Paragraphs>
  <TotalTime>0</TotalTime>
  <ScaleCrop>false</ScaleCrop>
  <LinksUpToDate>false</LinksUpToDate>
  <CharactersWithSpaces>192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2024-08-01T03:34:00Z</dcterms:created>
  <dc:creator> 西瓜西瓜</dc:creator>
  <cp:lastModifiedBy>Administrator</cp:lastModifiedBy>
  <dcterms:modified xsi:type="dcterms:W3CDTF">2025-04-03T03:12:05Z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  <property fmtid="{D5CDD505-2E9C-101B-9397-08002B2CF9AE}" pid="3" name="ICV">
    <vt:lpwstr>742561F679904097939F2B01203014B3_13</vt:lpwstr>
  </property>
  <property fmtid="{D5CDD505-2E9C-101B-9397-08002B2CF9AE}" pid="4" name="KSOTemplateDocerSaveRecord">
    <vt:lpwstr>eyJoZGlkIjoiYzFiZjI5ZDM3Mjg3NmY0ZTQxMmM4OWNiNGZmMWY0YzkiLCJ1c2VySWQiOiIzOTI2NTA0MjkifQ==</vt:lpwstr>
  </property>
</Properties>
</file>