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03" w:tblpY="-180"/>
        <w:tblOverlap w:val="never"/>
        <w:tblW w:w="100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4122"/>
        <w:gridCol w:w="44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00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pageBreakBefore w:val="0"/>
              <w:numPr>
                <w:ilvl w:val="2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Chars="0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附件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  <w:t>.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3" w:hRule="atLeast"/>
        </w:trPr>
        <w:tc>
          <w:tcPr>
            <w:tcW w:w="1002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kern w:val="2"/>
                <w:sz w:val="36"/>
                <w:szCs w:val="36"/>
                <w:u w:val="none"/>
                <w:shd w:val="clear" w:color="auto" w:fill="auto"/>
                <w:lang w:val="en-US" w:eastAsia="zh-CN" w:bidi="ar-SA"/>
              </w:rPr>
              <w:t>202</w:t>
            </w:r>
            <w:r>
              <w:rPr>
                <w:rFonts w:hint="eastAsia" w:eastAsia="方正小标宋简体" w:cs="Times New Roman"/>
                <w:b w:val="0"/>
                <w:bCs w:val="0"/>
                <w:kern w:val="2"/>
                <w:sz w:val="36"/>
                <w:szCs w:val="36"/>
                <w:u w:val="none"/>
                <w:shd w:val="clear" w:color="auto" w:fill="auto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kern w:val="2"/>
                <w:sz w:val="36"/>
                <w:szCs w:val="36"/>
                <w:u w:val="none"/>
                <w:shd w:val="clear" w:color="auto" w:fill="auto"/>
                <w:lang w:val="en-US" w:eastAsia="zh-CN" w:bidi="ar-SA"/>
              </w:rPr>
              <w:t>年中央医疗服务与保障能力提升</w:t>
            </w:r>
          </w:p>
          <w:p>
            <w:pPr>
              <w:pStyle w:val="2"/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center"/>
              <w:textAlignment w:val="auto"/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kern w:val="2"/>
                <w:sz w:val="36"/>
                <w:szCs w:val="36"/>
                <w:u w:val="none"/>
                <w:shd w:val="clear" w:color="auto" w:fill="auto"/>
                <w:lang w:val="en-US" w:eastAsia="zh-CN" w:bidi="ar-SA"/>
              </w:rPr>
              <w:t>（</w:t>
            </w:r>
            <w:r>
              <w:rPr>
                <w:rFonts w:hint="eastAsia" w:eastAsia="方正小标宋简体" w:cs="Times New Roman"/>
                <w:b w:val="0"/>
                <w:bCs w:val="0"/>
                <w:kern w:val="2"/>
                <w:sz w:val="36"/>
                <w:szCs w:val="36"/>
                <w:u w:val="none"/>
                <w:shd w:val="clear" w:color="auto" w:fill="auto"/>
                <w:lang w:val="en-US" w:eastAsia="zh-CN" w:bidi="ar-SA"/>
              </w:rPr>
              <w:t>公立医院综合改革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kern w:val="2"/>
                <w:sz w:val="36"/>
                <w:szCs w:val="36"/>
                <w:u w:val="none"/>
                <w:shd w:val="clear" w:color="auto" w:fill="auto"/>
                <w:lang w:val="en-US" w:eastAsia="zh-CN" w:bidi="ar-SA"/>
              </w:rPr>
              <w:t>）补助资金分配表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0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新财社</w:t>
            </w:r>
            <w:r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u w:val="none"/>
                <w:shd w:val="clear" w:color="auto" w:fill="auto"/>
                <w:lang w:val="en-US" w:eastAsia="zh-CN" w:bidi="ar-SA"/>
              </w:rPr>
              <w:t>〔2023〕21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0"/>
                <w:szCs w:val="30"/>
                <w:u w:val="none"/>
                <w:shd w:val="clear" w:color="auto" w:fill="auto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号     喀地财社</w:t>
            </w:r>
            <w:r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u w:val="none"/>
                <w:shd w:val="clear" w:color="auto" w:fill="auto"/>
                <w:lang w:val="en-US" w:eastAsia="zh-CN" w:bidi="ar-SA"/>
              </w:rPr>
              <w:t>〔2023〕8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0"/>
                <w:szCs w:val="30"/>
                <w:u w:val="none"/>
                <w:shd w:val="clear" w:color="auto" w:fill="auto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 xml:space="preserve">号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u w:val="none"/>
                <w:shd w:val="clear" w:color="auto" w:fill="auto"/>
                <w:lang w:val="en-US" w:eastAsia="zh-CN" w:bidi="ar-SA"/>
              </w:rPr>
              <w:t>序号</w:t>
            </w:r>
          </w:p>
        </w:tc>
        <w:tc>
          <w:tcPr>
            <w:tcW w:w="4122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u w:val="none"/>
                <w:shd w:val="clear" w:color="auto" w:fill="auto"/>
                <w:lang w:val="en-US" w:eastAsia="zh-CN" w:bidi="ar-SA"/>
              </w:rPr>
              <w:t>县、市名称</w:t>
            </w:r>
          </w:p>
        </w:tc>
        <w:tc>
          <w:tcPr>
            <w:tcW w:w="4484" w:type="dxa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u w:val="none"/>
                <w:shd w:val="clear" w:color="auto" w:fill="auto"/>
                <w:lang w:val="en-US" w:eastAsia="zh-CN" w:bidi="ar-SA"/>
              </w:rPr>
              <w:t>提前下达合计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42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u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41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u w:val="none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u w:val="none"/>
                <w:shd w:val="clear" w:color="auto" w:fill="auto"/>
                <w:lang w:val="en-US" w:eastAsia="zh-CN" w:bidi="ar-SA"/>
              </w:rPr>
              <w:t>巴楚县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44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shd w:val="clear" w:color="auto" w:fill="auto"/>
                <w:lang w:val="en-US" w:eastAsia="zh-CN" w:bidi="ar-SA"/>
              </w:rPr>
              <w:t>139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992" w:hanging="992"/>
      </w:pPr>
    </w:lvl>
    <w:lvl w:ilvl="2" w:tentative="0">
      <w:start w:val="1"/>
      <w:numFmt w:val="none"/>
      <w:lvlRestart w:val="0"/>
      <w:pStyle w:val="2"/>
      <w:suff w:val="nothing"/>
      <w:lvlText w:val=""/>
      <w:lvlJc w:val="left"/>
      <w:pPr>
        <w:tabs>
          <w:tab w:val="left" w:pos="0"/>
        </w:tabs>
        <w:ind w:left="1418" w:hanging="1418"/>
      </w:pPr>
    </w:lvl>
    <w:lvl w:ilvl="3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1984" w:hanging="1984"/>
      </w:pPr>
    </w:lvl>
    <w:lvl w:ilvl="4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2551" w:hanging="2551"/>
      </w:pPr>
    </w:lvl>
    <w:lvl w:ilvl="5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260" w:hanging="3260"/>
      </w:pPr>
    </w:lvl>
    <w:lvl w:ilvl="6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827" w:hanging="3827"/>
      </w:pPr>
    </w:lvl>
    <w:lvl w:ilvl="7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4394" w:hanging="4394"/>
      </w:pPr>
    </w:lvl>
    <w:lvl w:ilvl="8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5102" w:hanging="510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TY1NTUyMTcxODA5YWNkZGJmOTIzNjQxYmVjNzYifQ=="/>
  </w:docVars>
  <w:rsids>
    <w:rsidRoot w:val="00000000"/>
    <w:rsid w:val="40267D3A"/>
    <w:rsid w:val="5D9C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2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2"/>
    <w:pPr>
      <w:keepLines/>
      <w:numPr>
        <w:ilvl w:val="2"/>
        <w:numId w:val="1"/>
      </w:numPr>
      <w:spacing w:before="260" w:after="260" w:line="408" w:lineRule="auto"/>
      <w:outlineLvl w:val="2"/>
    </w:pPr>
    <w:rPr>
      <w:rFonts w:ascii="Times New Roman" w:hAnsi="Times New Roman" w:eastAsia="宋体" w:cs="Tahom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2024-01-10T09:17:00Z</dcterms:created>
  <dc:creator>Administrator</dc:creator>
  <cp:lastModifiedBy>Administrator</cp:lastModifiedBy>
  <dcterms:modified xsi:type="dcterms:W3CDTF">2024-01-17T10:43:48Z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45C4CB3D05CB457EB2509A031B37F531_12</vt:lpwstr>
  </property>
</Properties>
</file>