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2" w:lineRule="auto"/>
        <w:rPr>
          <w:rFonts w:hint="default" w:ascii="Times New Roman" w:hAnsi="Times New Roman" w:cs="Times New Roman"/>
          <w:sz w:val="21"/>
        </w:rPr>
      </w:pPr>
    </w:p>
    <w:p>
      <w:pPr>
        <w:spacing w:line="262"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sz w:val="21"/>
        </w:rPr>
      </w:pPr>
    </w:p>
    <w:p>
      <w:pPr>
        <w:spacing w:line="263" w:lineRule="auto"/>
        <w:rPr>
          <w:rFonts w:hint="default" w:ascii="Times New Roman" w:hAnsi="Times New Roman" w:cs="Times New Roman"/>
          <w:b/>
          <w:bCs/>
          <w:sz w:val="28"/>
          <w:szCs w:val="28"/>
        </w:rPr>
      </w:pPr>
    </w:p>
    <w:p>
      <w:pPr>
        <w:spacing w:before="185" w:line="233" w:lineRule="auto"/>
        <w:ind w:right="318"/>
        <w:jc w:val="center"/>
        <w:rPr>
          <w:rFonts w:hint="default" w:ascii="Times New Roman" w:hAnsi="Times New Roman" w:eastAsia="方正小标宋简体" w:cs="Times New Roman"/>
          <w:b/>
          <w:bCs/>
          <w:spacing w:val="6"/>
          <w:sz w:val="52"/>
          <w:szCs w:val="52"/>
        </w:rPr>
      </w:pPr>
    </w:p>
    <w:p>
      <w:pPr>
        <w:spacing w:before="185" w:line="233" w:lineRule="auto"/>
        <w:ind w:right="318"/>
        <w:jc w:val="center"/>
        <w:rPr>
          <w:rFonts w:hint="default" w:ascii="Times New Roman" w:hAnsi="Times New Roman" w:eastAsia="方正小标宋简体" w:cs="Times New Roman"/>
          <w:b/>
          <w:bCs/>
          <w:spacing w:val="6"/>
          <w:sz w:val="52"/>
          <w:szCs w:val="52"/>
        </w:rPr>
      </w:pPr>
    </w:p>
    <w:p>
      <w:pPr>
        <w:spacing w:before="185" w:line="233" w:lineRule="auto"/>
        <w:ind w:right="318"/>
        <w:jc w:val="center"/>
        <w:rPr>
          <w:rFonts w:hint="default" w:ascii="Times New Roman" w:hAnsi="Times New Roman" w:eastAsia="方正小标宋简体" w:cs="Times New Roman"/>
          <w:b/>
          <w:bCs/>
          <w:sz w:val="52"/>
          <w:szCs w:val="52"/>
        </w:rPr>
      </w:pPr>
      <w:r>
        <w:rPr>
          <w:rFonts w:hint="default" w:ascii="Times New Roman" w:hAnsi="Times New Roman" w:eastAsia="方正小标宋简体" w:cs="Times New Roman"/>
          <w:b/>
          <w:bCs/>
          <w:spacing w:val="6"/>
          <w:sz w:val="52"/>
          <w:szCs w:val="52"/>
        </w:rPr>
        <w:t>巴楚</w:t>
      </w:r>
      <w:r>
        <w:rPr>
          <w:rFonts w:hint="default" w:ascii="Times New Roman" w:hAnsi="Times New Roman" w:eastAsia="方正小标宋简体" w:cs="Times New Roman"/>
          <w:b/>
          <w:bCs/>
          <w:spacing w:val="3"/>
          <w:sz w:val="52"/>
          <w:szCs w:val="52"/>
        </w:rPr>
        <w:t>县2023年度肉羊产业高质量发展贷款贴息补助项目</w:t>
      </w:r>
      <w:r>
        <w:rPr>
          <w:rFonts w:hint="default" w:ascii="Times New Roman" w:hAnsi="Times New Roman" w:eastAsia="方正小标宋简体" w:cs="Times New Roman"/>
          <w:b/>
          <w:bCs/>
          <w:spacing w:val="9"/>
          <w:sz w:val="52"/>
          <w:szCs w:val="52"/>
        </w:rPr>
        <w:t>实施方案</w:t>
      </w: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line="241" w:lineRule="auto"/>
        <w:rPr>
          <w:rFonts w:hint="default" w:ascii="Times New Roman" w:hAnsi="Times New Roman" w:eastAsia="方正楷体简体" w:cs="Times New Roman"/>
          <w:sz w:val="32"/>
          <w:szCs w:val="32"/>
        </w:rPr>
      </w:pPr>
    </w:p>
    <w:p>
      <w:pPr>
        <w:spacing w:before="133" w:line="206" w:lineRule="auto"/>
        <w:ind w:firstLine="316" w:firstLineChars="100"/>
        <w:rPr>
          <w:rFonts w:hint="default" w:ascii="Times New Roman" w:hAnsi="Times New Roman" w:eastAsia="方正楷体简体" w:cs="Times New Roman"/>
          <w:sz w:val="32"/>
          <w:szCs w:val="32"/>
        </w:rPr>
      </w:pPr>
      <w:r>
        <w:rPr>
          <w:rFonts w:hint="default" w:ascii="Times New Roman" w:hAnsi="Times New Roman" w:eastAsia="方正楷体简体" w:cs="Times New Roman"/>
          <w:spacing w:val="-2"/>
          <w:sz w:val="32"/>
          <w:szCs w:val="32"/>
        </w:rPr>
        <w:t>项目名称：巴楚县肉羊产业高质量发展贷款贴息补助项目</w:t>
      </w:r>
    </w:p>
    <w:p>
      <w:pPr>
        <w:spacing w:before="102" w:line="206" w:lineRule="auto"/>
        <w:ind w:firstLine="312" w:firstLineChars="100"/>
        <w:rPr>
          <w:rFonts w:hint="default" w:ascii="Times New Roman" w:hAnsi="Times New Roman" w:eastAsia="方正楷体简体" w:cs="Times New Roman"/>
          <w:sz w:val="32"/>
          <w:szCs w:val="32"/>
        </w:rPr>
      </w:pPr>
      <w:r>
        <w:rPr>
          <w:rFonts w:hint="default" w:ascii="Times New Roman" w:hAnsi="Times New Roman" w:eastAsia="方正楷体简体" w:cs="Times New Roman"/>
          <w:spacing w:val="-4"/>
          <w:sz w:val="32"/>
          <w:szCs w:val="32"/>
        </w:rPr>
        <w:t>项目主管单位</w:t>
      </w:r>
      <w:r>
        <w:rPr>
          <w:rFonts w:hint="default" w:ascii="Times New Roman" w:hAnsi="Times New Roman" w:eastAsia="方正楷体简体" w:cs="Times New Roman"/>
          <w:spacing w:val="-3"/>
          <w:sz w:val="32"/>
          <w:szCs w:val="32"/>
        </w:rPr>
        <w:t>：</w:t>
      </w:r>
      <w:r>
        <w:rPr>
          <w:rFonts w:hint="default" w:ascii="Times New Roman" w:hAnsi="Times New Roman" w:eastAsia="方正楷体简体" w:cs="Times New Roman"/>
          <w:spacing w:val="-2"/>
          <w:sz w:val="32"/>
          <w:szCs w:val="32"/>
        </w:rPr>
        <w:t>巴楚县乡村振兴局</w:t>
      </w:r>
    </w:p>
    <w:p>
      <w:pPr>
        <w:spacing w:before="105" w:line="206" w:lineRule="auto"/>
        <w:ind w:firstLine="312" w:firstLineChars="100"/>
        <w:rPr>
          <w:rFonts w:hint="default" w:ascii="Times New Roman" w:hAnsi="Times New Roman" w:eastAsia="方正楷体简体" w:cs="Times New Roman"/>
          <w:sz w:val="32"/>
          <w:szCs w:val="32"/>
          <w:lang w:eastAsia="zh-CN"/>
        </w:rPr>
      </w:pPr>
      <w:r>
        <w:rPr>
          <w:rFonts w:hint="default" w:ascii="Times New Roman" w:hAnsi="Times New Roman" w:eastAsia="方正楷体简体" w:cs="Times New Roman"/>
          <w:spacing w:val="-4"/>
          <w:sz w:val="32"/>
          <w:szCs w:val="32"/>
        </w:rPr>
        <w:t>项目实施单位</w:t>
      </w:r>
      <w:r>
        <w:rPr>
          <w:rFonts w:hint="default" w:ascii="Times New Roman" w:hAnsi="Times New Roman" w:eastAsia="方正楷体简体" w:cs="Times New Roman"/>
          <w:spacing w:val="-3"/>
          <w:sz w:val="32"/>
          <w:szCs w:val="32"/>
        </w:rPr>
        <w:t>：</w:t>
      </w:r>
      <w:r>
        <w:rPr>
          <w:rFonts w:hint="default" w:ascii="Times New Roman" w:hAnsi="Times New Roman" w:eastAsia="方正楷体简体" w:cs="Times New Roman"/>
          <w:spacing w:val="-2"/>
          <w:sz w:val="32"/>
          <w:szCs w:val="32"/>
          <w:lang w:eastAsia="zh-CN"/>
        </w:rPr>
        <w:t>巴楚县畜牧兽医局</w:t>
      </w:r>
    </w:p>
    <w:p>
      <w:pPr>
        <w:spacing w:before="103" w:line="206" w:lineRule="auto"/>
        <w:ind w:firstLine="306" w:firstLineChars="100"/>
        <w:rPr>
          <w:rFonts w:hint="default" w:ascii="Times New Roman" w:hAnsi="Times New Roman" w:eastAsia="方正楷体简体" w:cs="Times New Roman"/>
          <w:sz w:val="32"/>
          <w:szCs w:val="32"/>
        </w:rPr>
      </w:pPr>
      <w:r>
        <w:rPr>
          <w:rFonts w:hint="default" w:ascii="Times New Roman" w:hAnsi="Times New Roman" w:eastAsia="方正楷体简体" w:cs="Times New Roman"/>
          <w:spacing w:val="-7"/>
          <w:sz w:val="32"/>
          <w:szCs w:val="32"/>
        </w:rPr>
        <w:t>编制时间：2023年</w:t>
      </w:r>
      <w:r>
        <w:rPr>
          <w:rFonts w:hint="default" w:ascii="Times New Roman" w:hAnsi="Times New Roman" w:eastAsia="方正楷体简体" w:cs="Times New Roman"/>
          <w:spacing w:val="-7"/>
          <w:sz w:val="32"/>
          <w:szCs w:val="32"/>
          <w:lang w:val="en-US" w:eastAsia="zh-CN"/>
        </w:rPr>
        <w:t>5</w:t>
      </w:r>
      <w:r>
        <w:rPr>
          <w:rFonts w:hint="default" w:ascii="Times New Roman" w:hAnsi="Times New Roman" w:eastAsia="方正楷体简体" w:cs="Times New Roman"/>
          <w:spacing w:val="-7"/>
          <w:sz w:val="32"/>
          <w:szCs w:val="32"/>
        </w:rPr>
        <w:t>月</w:t>
      </w:r>
    </w:p>
    <w:p>
      <w:pPr>
        <w:rPr>
          <w:rFonts w:hint="default" w:ascii="Times New Roman" w:hAnsi="Times New Roman" w:cs="Times New Roman"/>
        </w:rPr>
        <w:sectPr>
          <w:footerReference r:id="rId5" w:type="default"/>
          <w:pgSz w:w="11906" w:h="16839"/>
          <w:pgMar w:top="1431" w:right="1785" w:bottom="0" w:left="1785" w:header="0" w:footer="0" w:gutter="0"/>
          <w:cols w:space="720" w:num="1"/>
        </w:sectPr>
      </w:pPr>
    </w:p>
    <w:p>
      <w:pPr>
        <w:spacing w:before="57" w:line="471" w:lineRule="exact"/>
        <w:jc w:val="center"/>
        <w:outlineLvl w:val="0"/>
        <w:rPr>
          <w:rFonts w:hint="default" w:ascii="Times New Roman" w:hAnsi="Times New Roman" w:eastAsia="方正小标宋简体" w:cs="Times New Roman"/>
          <w:spacing w:val="-2"/>
          <w:sz w:val="40"/>
          <w:szCs w:val="40"/>
        </w:rPr>
      </w:pPr>
      <w:r>
        <w:rPr>
          <w:rFonts w:hint="default" w:ascii="Times New Roman" w:hAnsi="Times New Roman" w:eastAsia="方正小标宋简体" w:cs="Times New Roman"/>
          <w:spacing w:val="-2"/>
          <w:sz w:val="40"/>
          <w:szCs w:val="40"/>
        </w:rPr>
        <w:t>巴楚县肉羊产业高质量发展贷款贴息补助项目</w:t>
      </w:r>
    </w:p>
    <w:p>
      <w:pPr>
        <w:spacing w:before="57" w:line="471" w:lineRule="exact"/>
        <w:ind w:left="677"/>
        <w:outlineLvl w:val="0"/>
        <w:rPr>
          <w:rFonts w:hint="default" w:ascii="Times New Roman" w:hAnsi="Times New Roman" w:eastAsia="方正楷体简体" w:cs="Times New Roman"/>
          <w:spacing w:val="-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687"/>
        <w:textAlignment w:val="baseline"/>
        <w:rPr>
          <w:rFonts w:hint="default" w:ascii="Times New Roman" w:hAnsi="Times New Roman" w:eastAsia="宋体" w:cs="Times New Roman"/>
          <w:sz w:val="31"/>
          <w:szCs w:val="31"/>
          <w:highlight w:val="yellow"/>
          <w:lang w:val="en-US" w:eastAsia="zh-CN"/>
        </w:rPr>
      </w:pPr>
      <w:r>
        <w:rPr>
          <w:rFonts w:hint="default" w:ascii="Times New Roman" w:hAnsi="Times New Roman" w:eastAsia="方正仿宋简体" w:cs="Times New Roman"/>
          <w:b/>
          <w:bCs/>
          <w:spacing w:val="-7"/>
          <w:sz w:val="31"/>
          <w:szCs w:val="31"/>
        </w:rPr>
        <w:t>项目库编号：</w:t>
      </w:r>
      <w:r>
        <w:rPr>
          <w:rFonts w:hint="default" w:ascii="Times New Roman" w:hAnsi="Times New Roman" w:eastAsia="Times New Roman" w:cs="Times New Roman"/>
          <w:spacing w:val="-7"/>
          <w:sz w:val="31"/>
          <w:szCs w:val="31"/>
          <w:highlight w:val="none"/>
        </w:rPr>
        <w:t>BCX0</w:t>
      </w:r>
      <w:r>
        <w:rPr>
          <w:rFonts w:hint="eastAsia" w:ascii="Times New Roman" w:hAnsi="Times New Roman" w:eastAsia="宋体" w:cs="Times New Roman"/>
          <w:spacing w:val="-7"/>
          <w:sz w:val="31"/>
          <w:szCs w:val="31"/>
          <w:highlight w:val="none"/>
          <w:lang w:val="en-US" w:eastAsia="zh-CN"/>
        </w:rPr>
        <w:t>60</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687"/>
        <w:textAlignment w:val="baseline"/>
        <w:rPr>
          <w:rFonts w:hint="default" w:ascii="Times New Roman" w:hAnsi="Times New Roman" w:eastAsia="方正仿宋简体" w:cs="Times New Roman"/>
          <w:sz w:val="31"/>
          <w:szCs w:val="31"/>
        </w:rPr>
      </w:pPr>
      <w:r>
        <w:rPr>
          <w:rFonts w:hint="default" w:ascii="Times New Roman" w:hAnsi="Times New Roman" w:eastAsia="方正仿宋简体" w:cs="Times New Roman"/>
          <w:b/>
          <w:bCs/>
          <w:spacing w:val="-2"/>
          <w:sz w:val="31"/>
          <w:szCs w:val="31"/>
        </w:rPr>
        <w:t>项目</w:t>
      </w:r>
      <w:r>
        <w:rPr>
          <w:rFonts w:hint="default" w:ascii="Times New Roman" w:hAnsi="Times New Roman" w:eastAsia="方正仿宋简体" w:cs="Times New Roman"/>
          <w:b/>
          <w:bCs/>
          <w:spacing w:val="-1"/>
          <w:sz w:val="31"/>
          <w:szCs w:val="31"/>
        </w:rPr>
        <w:t>名称：</w:t>
      </w:r>
      <w:r>
        <w:rPr>
          <w:rFonts w:hint="default" w:ascii="Times New Roman" w:hAnsi="Times New Roman" w:eastAsia="方正仿宋简体" w:cs="Times New Roman"/>
          <w:spacing w:val="-1"/>
          <w:sz w:val="31"/>
          <w:szCs w:val="31"/>
        </w:rPr>
        <w:t>巴楚县肉羊产业高质量发展贷款贴息补助项目</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687"/>
        <w:textAlignment w:val="baseline"/>
        <w:rPr>
          <w:rFonts w:hint="default" w:ascii="Times New Roman" w:hAnsi="Times New Roman" w:eastAsia="方正仿宋简体" w:cs="Times New Roman"/>
          <w:sz w:val="31"/>
          <w:szCs w:val="31"/>
        </w:rPr>
      </w:pPr>
      <w:r>
        <w:rPr>
          <w:rFonts w:hint="default" w:ascii="Times New Roman" w:hAnsi="Times New Roman" w:eastAsia="方正仿宋简体" w:cs="Times New Roman"/>
          <w:b/>
          <w:bCs/>
          <w:spacing w:val="-6"/>
          <w:sz w:val="31"/>
          <w:szCs w:val="31"/>
        </w:rPr>
        <w:t>项目主管单位</w:t>
      </w:r>
      <w:r>
        <w:rPr>
          <w:rFonts w:hint="default" w:ascii="Times New Roman" w:hAnsi="Times New Roman" w:eastAsia="方正仿宋简体" w:cs="Times New Roman"/>
          <w:spacing w:val="-6"/>
          <w:sz w:val="31"/>
          <w:szCs w:val="31"/>
        </w:rPr>
        <w:t>：巴楚县乡村振兴</w:t>
      </w:r>
      <w:r>
        <w:rPr>
          <w:rFonts w:hint="default" w:ascii="Times New Roman" w:hAnsi="Times New Roman" w:eastAsia="方正仿宋简体" w:cs="Times New Roman"/>
          <w:spacing w:val="-5"/>
          <w:sz w:val="31"/>
          <w:szCs w:val="31"/>
        </w:rPr>
        <w:t>局</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687"/>
        <w:textAlignment w:val="baseline"/>
        <w:rPr>
          <w:rFonts w:hint="default" w:ascii="Times New Roman" w:hAnsi="Times New Roman" w:eastAsia="方正仿宋简体" w:cs="Times New Roman"/>
          <w:sz w:val="31"/>
          <w:szCs w:val="31"/>
        </w:rPr>
      </w:pPr>
      <w:r>
        <w:rPr>
          <w:rFonts w:hint="default" w:ascii="Times New Roman" w:hAnsi="Times New Roman" w:eastAsia="方正仿宋简体" w:cs="Times New Roman"/>
          <w:b/>
          <w:bCs/>
          <w:spacing w:val="-6"/>
          <w:sz w:val="31"/>
          <w:szCs w:val="31"/>
        </w:rPr>
        <w:t>项目实施单位：</w:t>
      </w:r>
      <w:r>
        <w:rPr>
          <w:rFonts w:hint="default" w:ascii="Times New Roman" w:hAnsi="Times New Roman" w:eastAsia="方正仿宋简体" w:cs="Times New Roman"/>
          <w:spacing w:val="-6"/>
          <w:sz w:val="31"/>
          <w:szCs w:val="31"/>
        </w:rPr>
        <w:t>巴楚县</w:t>
      </w:r>
      <w:r>
        <w:rPr>
          <w:rFonts w:hint="default" w:ascii="Times New Roman" w:hAnsi="Times New Roman" w:eastAsia="方正仿宋简体" w:cs="Times New Roman"/>
          <w:spacing w:val="-6"/>
          <w:sz w:val="31"/>
          <w:szCs w:val="31"/>
          <w:lang w:eastAsia="zh-CN"/>
        </w:rPr>
        <w:t>畜牧兽医</w:t>
      </w:r>
      <w:r>
        <w:rPr>
          <w:rFonts w:hint="default" w:ascii="Times New Roman" w:hAnsi="Times New Roman" w:eastAsia="方正仿宋简体" w:cs="Times New Roman"/>
          <w:spacing w:val="-5"/>
          <w:sz w:val="31"/>
          <w:szCs w:val="31"/>
        </w:rPr>
        <w:t>局</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687"/>
        <w:textAlignment w:val="baseline"/>
        <w:rPr>
          <w:rFonts w:hint="default" w:ascii="Times New Roman" w:hAnsi="Times New Roman" w:eastAsia="方正仿宋简体" w:cs="Times New Roman"/>
          <w:sz w:val="31"/>
          <w:szCs w:val="31"/>
        </w:rPr>
      </w:pPr>
      <w:r>
        <w:rPr>
          <w:rFonts w:hint="default" w:ascii="Times New Roman" w:hAnsi="Times New Roman" w:eastAsia="方正仿宋简体" w:cs="Times New Roman"/>
          <w:b/>
          <w:bCs/>
          <w:spacing w:val="-4"/>
          <w:sz w:val="31"/>
          <w:szCs w:val="31"/>
        </w:rPr>
        <w:t>项目建设性质：</w:t>
      </w:r>
      <w:r>
        <w:rPr>
          <w:rFonts w:hint="default" w:ascii="Times New Roman" w:hAnsi="Times New Roman" w:eastAsia="方正仿宋简体" w:cs="Times New Roman"/>
          <w:spacing w:val="-4"/>
          <w:sz w:val="31"/>
          <w:szCs w:val="31"/>
        </w:rPr>
        <w:t>新建</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687"/>
        <w:textAlignment w:val="baseline"/>
        <w:rPr>
          <w:rFonts w:hint="default" w:ascii="Times New Roman" w:hAnsi="Times New Roman" w:eastAsia="方正仿宋简体" w:cs="Times New Roman"/>
          <w:sz w:val="31"/>
          <w:szCs w:val="31"/>
        </w:rPr>
      </w:pPr>
      <w:r>
        <w:rPr>
          <w:rFonts w:hint="default" w:ascii="Times New Roman" w:hAnsi="Times New Roman" w:eastAsia="方正仿宋简体" w:cs="Times New Roman"/>
          <w:b/>
          <w:bCs/>
          <w:spacing w:val="5"/>
          <w:sz w:val="31"/>
          <w:szCs w:val="31"/>
        </w:rPr>
        <w:t>项目类别：</w:t>
      </w:r>
      <w:r>
        <w:rPr>
          <w:rFonts w:hint="default" w:ascii="Times New Roman" w:hAnsi="Times New Roman" w:eastAsia="方正仿宋简体" w:cs="Times New Roman"/>
          <w:spacing w:val="5"/>
          <w:sz w:val="31"/>
          <w:szCs w:val="31"/>
        </w:rPr>
        <w:t>产业发展类</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39" w:right="122" w:firstLine="648"/>
        <w:textAlignment w:val="baseline"/>
        <w:rPr>
          <w:rFonts w:hint="default" w:ascii="Times New Roman" w:hAnsi="Times New Roman" w:eastAsia="方正仿宋简体" w:cs="Times New Roman"/>
          <w:sz w:val="31"/>
          <w:szCs w:val="31"/>
        </w:rPr>
      </w:pPr>
      <w:r>
        <w:rPr>
          <w:rFonts w:hint="default" w:ascii="Times New Roman" w:hAnsi="Times New Roman" w:eastAsia="方正仿宋简体" w:cs="Times New Roman"/>
          <w:b/>
          <w:bCs/>
          <w:spacing w:val="-1"/>
          <w:sz w:val="31"/>
          <w:szCs w:val="31"/>
        </w:rPr>
        <w:t>项目建设内容：</w:t>
      </w:r>
      <w:r>
        <w:rPr>
          <w:rFonts w:hint="default" w:ascii="Times New Roman" w:hAnsi="Times New Roman" w:eastAsia="方正仿宋简体" w:cs="Times New Roman"/>
          <w:spacing w:val="-1"/>
          <w:sz w:val="31"/>
          <w:szCs w:val="31"/>
        </w:rPr>
        <w:t>计划投资</w:t>
      </w:r>
      <w:r>
        <w:rPr>
          <w:rFonts w:hint="default" w:ascii="Times New Roman" w:hAnsi="Times New Roman" w:eastAsia="方正仿宋简体" w:cs="Times New Roman"/>
          <w:spacing w:val="-1"/>
          <w:sz w:val="31"/>
          <w:szCs w:val="31"/>
          <w:lang w:val="en-US" w:eastAsia="zh-CN"/>
        </w:rPr>
        <w:t>70</w:t>
      </w:r>
      <w:r>
        <w:rPr>
          <w:rFonts w:hint="default" w:ascii="Times New Roman" w:hAnsi="Times New Roman" w:eastAsia="方正仿宋简体" w:cs="Times New Roman"/>
          <w:spacing w:val="-1"/>
          <w:sz w:val="31"/>
          <w:szCs w:val="31"/>
        </w:rPr>
        <w:t>万元，依据《关于加快新疆肉羊产业高质量发展的实施意见》，计划对涉牧龙头企业、与农民增收有直接关系的农牧民合作养殖的养殖场、联农带农产业化联合体的企业和养殖场、年出栏100只以上的农牧民养殖场新增及现有项目贷款按不高于银行贷款市场报价利率（LPR）的50%给予贷款贴息补助</w:t>
      </w:r>
      <w:r>
        <w:rPr>
          <w:rFonts w:hint="default" w:ascii="Times New Roman" w:hAnsi="Times New Roman" w:eastAsia="方正仿宋简体" w:cs="Times New Roman"/>
          <w:spacing w:val="7"/>
          <w:sz w:val="31"/>
          <w:szCs w:val="31"/>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24" w:right="122" w:firstLine="662"/>
        <w:textAlignment w:val="baseline"/>
        <w:rPr>
          <w:rFonts w:hint="default" w:ascii="Times New Roman" w:hAnsi="Times New Roman" w:eastAsia="方正仿宋简体" w:cs="Times New Roman"/>
          <w:sz w:val="31"/>
          <w:szCs w:val="31"/>
        </w:rPr>
      </w:pPr>
      <w:r>
        <w:rPr>
          <w:rFonts w:hint="default" w:ascii="Times New Roman" w:hAnsi="Times New Roman" w:eastAsia="方正仿宋简体" w:cs="Times New Roman"/>
          <w:b/>
          <w:bCs/>
          <w:spacing w:val="8"/>
          <w:sz w:val="31"/>
          <w:szCs w:val="31"/>
        </w:rPr>
        <w:t>项目补助标准：</w:t>
      </w:r>
      <w:r>
        <w:rPr>
          <w:rFonts w:hint="default" w:ascii="Times New Roman" w:hAnsi="Times New Roman" w:eastAsia="方正仿宋简体" w:cs="Times New Roman"/>
          <w:spacing w:val="8"/>
          <w:sz w:val="31"/>
          <w:szCs w:val="31"/>
        </w:rPr>
        <w:t>对企业新增</w:t>
      </w:r>
      <w:r>
        <w:rPr>
          <w:rFonts w:hint="default" w:ascii="Times New Roman" w:hAnsi="Times New Roman" w:eastAsia="方正仿宋简体" w:cs="Times New Roman"/>
          <w:spacing w:val="8"/>
          <w:sz w:val="31"/>
          <w:szCs w:val="31"/>
          <w:lang w:eastAsia="zh-CN"/>
        </w:rPr>
        <w:t>及现有</w:t>
      </w:r>
      <w:r>
        <w:rPr>
          <w:rFonts w:hint="default" w:ascii="Times New Roman" w:hAnsi="Times New Roman" w:eastAsia="方正仿宋简体" w:cs="Times New Roman"/>
          <w:spacing w:val="8"/>
          <w:sz w:val="31"/>
          <w:szCs w:val="31"/>
        </w:rPr>
        <w:t>项目贷款按</w:t>
      </w:r>
      <w:r>
        <w:rPr>
          <w:rFonts w:hint="default" w:ascii="Times New Roman" w:hAnsi="Times New Roman" w:eastAsia="方正仿宋简体" w:cs="Times New Roman"/>
          <w:spacing w:val="7"/>
          <w:sz w:val="31"/>
          <w:szCs w:val="31"/>
        </w:rPr>
        <w:t>不高于银行贷款市场报价利率（LPR）的50%给予财政贴息，享受其他财政贴息补助的畜牧业贷款不在贴息补助范围内。</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687"/>
        <w:textAlignment w:val="baseline"/>
        <w:rPr>
          <w:rFonts w:hint="default" w:ascii="Times New Roman" w:hAnsi="Times New Roman" w:eastAsia="Times New Roman" w:cs="Times New Roman"/>
          <w:spacing w:val="-9"/>
          <w:sz w:val="31"/>
          <w:szCs w:val="31"/>
          <w:highlight w:val="yellow"/>
        </w:rPr>
      </w:pPr>
      <w:r>
        <w:rPr>
          <w:rFonts w:hint="default" w:ascii="Times New Roman" w:hAnsi="Times New Roman" w:eastAsia="方正仿宋简体" w:cs="Times New Roman"/>
          <w:b/>
          <w:bCs/>
          <w:spacing w:val="-9"/>
          <w:sz w:val="31"/>
          <w:szCs w:val="31"/>
        </w:rPr>
        <w:t>项目建设期限：</w:t>
      </w:r>
      <w:r>
        <w:rPr>
          <w:rFonts w:hint="default" w:ascii="Times New Roman" w:hAnsi="Times New Roman" w:eastAsia="方正仿宋简体" w:cs="Times New Roman"/>
          <w:spacing w:val="7"/>
          <w:sz w:val="31"/>
          <w:szCs w:val="31"/>
        </w:rPr>
        <w:t>202</w:t>
      </w:r>
      <w:r>
        <w:rPr>
          <w:rFonts w:hint="default" w:ascii="Times New Roman" w:hAnsi="Times New Roman" w:eastAsia="方正仿宋简体" w:cs="Times New Roman"/>
          <w:spacing w:val="7"/>
          <w:sz w:val="31"/>
          <w:szCs w:val="31"/>
          <w:lang w:val="en-US" w:eastAsia="zh-CN"/>
        </w:rPr>
        <w:t>3</w:t>
      </w:r>
      <w:r>
        <w:rPr>
          <w:rFonts w:hint="default" w:ascii="Times New Roman" w:hAnsi="Times New Roman" w:eastAsia="方正仿宋简体" w:cs="Times New Roman"/>
          <w:spacing w:val="7"/>
          <w:sz w:val="31"/>
          <w:szCs w:val="31"/>
        </w:rPr>
        <w:t>年</w:t>
      </w:r>
      <w:r>
        <w:rPr>
          <w:rFonts w:hint="default" w:ascii="Times New Roman" w:hAnsi="Times New Roman" w:eastAsia="方正仿宋简体" w:cs="Times New Roman"/>
          <w:spacing w:val="7"/>
          <w:sz w:val="31"/>
          <w:szCs w:val="31"/>
          <w:lang w:val="en-US" w:eastAsia="zh-CN"/>
        </w:rPr>
        <w:t>5</w:t>
      </w:r>
      <w:r>
        <w:rPr>
          <w:rFonts w:hint="default" w:ascii="Times New Roman" w:hAnsi="Times New Roman" w:eastAsia="方正仿宋简体" w:cs="Times New Roman"/>
          <w:spacing w:val="7"/>
          <w:sz w:val="31"/>
          <w:szCs w:val="31"/>
        </w:rPr>
        <w:t>月至2023年</w:t>
      </w:r>
      <w:r>
        <w:rPr>
          <w:rFonts w:hint="default" w:ascii="Times New Roman" w:hAnsi="Times New Roman" w:eastAsia="方正仿宋简体" w:cs="Times New Roman"/>
          <w:spacing w:val="7"/>
          <w:sz w:val="31"/>
          <w:szCs w:val="31"/>
          <w:lang w:val="en-US" w:eastAsia="zh-CN"/>
        </w:rPr>
        <w:t>12</w:t>
      </w:r>
      <w:r>
        <w:rPr>
          <w:rFonts w:hint="default" w:ascii="Times New Roman" w:hAnsi="Times New Roman" w:eastAsia="方正仿宋简体" w:cs="Times New Roman"/>
          <w:spacing w:val="7"/>
          <w:sz w:val="31"/>
          <w:szCs w:val="31"/>
        </w:rPr>
        <w:t>月</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22" w:firstLine="664"/>
        <w:textAlignment w:val="baseline"/>
        <w:rPr>
          <w:rFonts w:hint="default" w:ascii="Times New Roman" w:hAnsi="Times New Roman" w:cs="Times New Roman"/>
          <w:sz w:val="21"/>
        </w:rPr>
      </w:pPr>
      <w:r>
        <w:rPr>
          <w:rFonts w:hint="default" w:ascii="Times New Roman" w:hAnsi="Times New Roman" w:eastAsia="方正仿宋简体" w:cs="Times New Roman"/>
          <w:b/>
          <w:bCs/>
          <w:spacing w:val="-8"/>
          <w:sz w:val="31"/>
          <w:szCs w:val="31"/>
        </w:rPr>
        <w:t>项目建设地点及基本情况：</w:t>
      </w:r>
      <w:r>
        <w:rPr>
          <w:rFonts w:hint="default" w:ascii="Times New Roman" w:hAnsi="Times New Roman" w:eastAsia="方正仿宋简体" w:cs="Times New Roman"/>
          <w:spacing w:val="-8"/>
          <w:sz w:val="31"/>
          <w:szCs w:val="31"/>
          <w:lang w:eastAsia="zh-CN"/>
        </w:rPr>
        <w:t>对我县辖区内肉羊养殖龙头企业进</w:t>
      </w:r>
      <w:r>
        <w:rPr>
          <w:rFonts w:hint="default" w:ascii="Times New Roman" w:hAnsi="Times New Roman" w:eastAsia="方正仿宋简体" w:cs="Times New Roman"/>
          <w:spacing w:val="9"/>
          <w:sz w:val="31"/>
          <w:szCs w:val="31"/>
        </w:rPr>
        <w:t>行贴息，龙头企业通过带动就业或辐射带动</w:t>
      </w:r>
      <w:r>
        <w:rPr>
          <w:rFonts w:hint="default" w:ascii="Times New Roman" w:hAnsi="Times New Roman" w:eastAsia="方正仿宋简体" w:cs="Times New Roman"/>
          <w:spacing w:val="2"/>
          <w:sz w:val="31"/>
          <w:szCs w:val="31"/>
        </w:rPr>
        <w:t>农户，企业要充分发挥自身优势，应在扩大就业、改善民生</w:t>
      </w:r>
      <w:r>
        <w:rPr>
          <w:rFonts w:hint="default" w:ascii="Times New Roman" w:hAnsi="Times New Roman" w:eastAsia="方正仿宋简体" w:cs="Times New Roman"/>
          <w:sz w:val="31"/>
          <w:szCs w:val="31"/>
        </w:rPr>
        <w:t>、</w:t>
      </w:r>
      <w:r>
        <w:rPr>
          <w:rFonts w:hint="default" w:ascii="Times New Roman" w:hAnsi="Times New Roman" w:eastAsia="方正仿宋简体" w:cs="Times New Roman"/>
          <w:spacing w:val="2"/>
          <w:sz w:val="31"/>
          <w:szCs w:val="31"/>
        </w:rPr>
        <w:t>促进巴楚县经济稳定发展</w:t>
      </w:r>
      <w:r>
        <w:rPr>
          <w:rFonts w:hint="eastAsia" w:ascii="Times New Roman" w:hAnsi="Times New Roman" w:eastAsia="方正仿宋简体" w:cs="Times New Roman"/>
          <w:spacing w:val="2"/>
          <w:sz w:val="31"/>
          <w:szCs w:val="31"/>
          <w:lang w:eastAsia="zh-CN"/>
        </w:rPr>
        <w:t>，</w:t>
      </w:r>
      <w:r>
        <w:rPr>
          <w:rFonts w:hint="default" w:ascii="Times New Roman" w:hAnsi="Times New Roman" w:eastAsia="方正仿宋简体" w:cs="Times New Roman"/>
          <w:spacing w:val="2"/>
          <w:sz w:val="31"/>
          <w:szCs w:val="31"/>
        </w:rPr>
        <w:t>发挥就业增收、辐射带动脱贫户</w:t>
      </w:r>
      <w:r>
        <w:rPr>
          <w:rFonts w:hint="default" w:ascii="Times New Roman" w:hAnsi="Times New Roman" w:eastAsia="方正仿宋简体" w:cs="Times New Roman"/>
          <w:sz w:val="31"/>
          <w:szCs w:val="31"/>
        </w:rPr>
        <w:t>、</w:t>
      </w:r>
      <w:r>
        <w:rPr>
          <w:rFonts w:hint="default" w:ascii="Times New Roman" w:hAnsi="Times New Roman" w:eastAsia="方正仿宋简体" w:cs="Times New Roman"/>
          <w:spacing w:val="16"/>
          <w:sz w:val="31"/>
          <w:szCs w:val="31"/>
        </w:rPr>
        <w:t>监</w:t>
      </w:r>
      <w:r>
        <w:rPr>
          <w:rFonts w:hint="default" w:ascii="Times New Roman" w:hAnsi="Times New Roman" w:eastAsia="方正仿宋简体" w:cs="Times New Roman"/>
          <w:spacing w:val="10"/>
          <w:sz w:val="31"/>
          <w:szCs w:val="31"/>
        </w:rPr>
        <w:t>测</w:t>
      </w:r>
      <w:r>
        <w:rPr>
          <w:rFonts w:hint="default" w:ascii="Times New Roman" w:hAnsi="Times New Roman" w:eastAsia="方正仿宋简体" w:cs="Times New Roman"/>
          <w:spacing w:val="8"/>
          <w:sz w:val="31"/>
          <w:szCs w:val="31"/>
        </w:rPr>
        <w:t>户发展及受益等方面</w:t>
      </w:r>
      <w:r>
        <w:rPr>
          <w:rFonts w:hint="eastAsia" w:ascii="Times New Roman" w:hAnsi="Times New Roman" w:eastAsia="方正仿宋简体" w:cs="Times New Roman"/>
          <w:spacing w:val="8"/>
          <w:sz w:val="31"/>
          <w:szCs w:val="31"/>
          <w:lang w:eastAsia="zh-CN"/>
        </w:rPr>
        <w:t>作</w:t>
      </w:r>
      <w:bookmarkStart w:id="0" w:name="_GoBack"/>
      <w:bookmarkEnd w:id="0"/>
      <w:r>
        <w:rPr>
          <w:rFonts w:hint="default" w:ascii="Times New Roman" w:hAnsi="Times New Roman" w:eastAsia="方正仿宋简体" w:cs="Times New Roman"/>
          <w:spacing w:val="8"/>
          <w:sz w:val="31"/>
          <w:szCs w:val="31"/>
        </w:rPr>
        <w:t>出成效。</w:t>
      </w:r>
    </w:p>
    <w:sectPr>
      <w:footerReference r:id="rId6" w:type="default"/>
      <w:pgSz w:w="11906" w:h="16839"/>
      <w:pgMar w:top="1587" w:right="1474" w:bottom="1474" w:left="1474" w:header="0" w:footer="850" w:gutter="0"/>
      <w:pgNumType w:fmt="numberInDash"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MWU4YWYxMGUyZGU1MmU3YjMyNjE1NDkxNjY5MzEifQ=="/>
  </w:docVars>
  <w:rsids>
    <w:rsidRoot w:val="01E079C8"/>
    <w:rsid w:val="01B34E22"/>
    <w:rsid w:val="01E079C8"/>
    <w:rsid w:val="02551A35"/>
    <w:rsid w:val="037800D1"/>
    <w:rsid w:val="04223B99"/>
    <w:rsid w:val="059E7B97"/>
    <w:rsid w:val="0604222C"/>
    <w:rsid w:val="07E35D35"/>
    <w:rsid w:val="08911C01"/>
    <w:rsid w:val="09DE7C9B"/>
    <w:rsid w:val="0A5D524B"/>
    <w:rsid w:val="0CB60034"/>
    <w:rsid w:val="1424570B"/>
    <w:rsid w:val="16D90A2F"/>
    <w:rsid w:val="190B50EC"/>
    <w:rsid w:val="1A253F8B"/>
    <w:rsid w:val="1A3F329F"/>
    <w:rsid w:val="1B3C77DE"/>
    <w:rsid w:val="1C3034D1"/>
    <w:rsid w:val="1EA23DFC"/>
    <w:rsid w:val="1F234F3D"/>
    <w:rsid w:val="1FFC12EA"/>
    <w:rsid w:val="208A0FEC"/>
    <w:rsid w:val="22192627"/>
    <w:rsid w:val="24F5112A"/>
    <w:rsid w:val="25983863"/>
    <w:rsid w:val="27271343"/>
    <w:rsid w:val="28D23530"/>
    <w:rsid w:val="2ACF41CB"/>
    <w:rsid w:val="2C264179"/>
    <w:rsid w:val="2DD9710F"/>
    <w:rsid w:val="31592A40"/>
    <w:rsid w:val="34237336"/>
    <w:rsid w:val="34D4418C"/>
    <w:rsid w:val="355826BC"/>
    <w:rsid w:val="367125DA"/>
    <w:rsid w:val="37A70A5B"/>
    <w:rsid w:val="37FC2378"/>
    <w:rsid w:val="39F01A68"/>
    <w:rsid w:val="3B7E3D60"/>
    <w:rsid w:val="3C0B0DDB"/>
    <w:rsid w:val="3D5E78F7"/>
    <w:rsid w:val="3F10773B"/>
    <w:rsid w:val="3F6A7BC7"/>
    <w:rsid w:val="404843AC"/>
    <w:rsid w:val="409475F1"/>
    <w:rsid w:val="40991D42"/>
    <w:rsid w:val="40C02765"/>
    <w:rsid w:val="40CB6D8B"/>
    <w:rsid w:val="41EE2D31"/>
    <w:rsid w:val="441D5B50"/>
    <w:rsid w:val="443B5FD6"/>
    <w:rsid w:val="45CE5353"/>
    <w:rsid w:val="49A60395"/>
    <w:rsid w:val="4B2B6DA4"/>
    <w:rsid w:val="4B517E8D"/>
    <w:rsid w:val="4C4F35BC"/>
    <w:rsid w:val="4DCA28A4"/>
    <w:rsid w:val="4EA56E6D"/>
    <w:rsid w:val="4EAA6232"/>
    <w:rsid w:val="4F041DE6"/>
    <w:rsid w:val="50630D8E"/>
    <w:rsid w:val="52CA50F4"/>
    <w:rsid w:val="543547EF"/>
    <w:rsid w:val="57650F48"/>
    <w:rsid w:val="58B77EC9"/>
    <w:rsid w:val="594B0611"/>
    <w:rsid w:val="596C2A61"/>
    <w:rsid w:val="59D800F7"/>
    <w:rsid w:val="5E930A90"/>
    <w:rsid w:val="601A431F"/>
    <w:rsid w:val="60BD0047"/>
    <w:rsid w:val="616277BB"/>
    <w:rsid w:val="619743F4"/>
    <w:rsid w:val="635417F9"/>
    <w:rsid w:val="67DA08F2"/>
    <w:rsid w:val="6852376A"/>
    <w:rsid w:val="6A2353BE"/>
    <w:rsid w:val="6B481837"/>
    <w:rsid w:val="6BEA3CBA"/>
    <w:rsid w:val="6C3F7B62"/>
    <w:rsid w:val="70BF3967"/>
    <w:rsid w:val="736425A4"/>
    <w:rsid w:val="753769F5"/>
    <w:rsid w:val="7A140880"/>
    <w:rsid w:val="7CEC5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537</Words>
  <Characters>566</Characters>
  <Lines>0</Lines>
  <Paragraphs>0</Paragraphs>
  <TotalTime>3</TotalTime>
  <ScaleCrop>false</ScaleCrop>
  <LinksUpToDate>false</LinksUpToDate>
  <CharactersWithSpaces>566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2023-05-11T12:49:00Z</dcterms:created>
  <dc:creator>张子娟</dc:creator>
  <cp:lastModifiedBy>张子娟</cp:lastModifiedBy>
  <cp:lastPrinted>2023-05-25T02:55:00Z</cp:lastPrinted>
  <dcterms:modified xsi:type="dcterms:W3CDTF">2023-05-25T04:15:40Z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40D29F5E23244066BF9A7AAF95A77A7A_11</vt:lpwstr>
  </property>
</Properties>
</file>